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F06" w:rsidRPr="00633BFF" w:rsidRDefault="00921718" w:rsidP="00F63F06">
      <w:pPr>
        <w:pStyle w:val="ConsPlusNormal"/>
        <w:ind w:left="5580"/>
        <w:jc w:val="right"/>
        <w:rPr>
          <w:szCs w:val="24"/>
        </w:rPr>
      </w:pPr>
      <w:r>
        <w:rPr>
          <w:szCs w:val="24"/>
        </w:rPr>
        <w:t>Приложение № 2</w:t>
      </w:r>
    </w:p>
    <w:p w:rsidR="00F63F06" w:rsidRPr="00633BFF" w:rsidRDefault="00921718" w:rsidP="00921718">
      <w:pPr>
        <w:pStyle w:val="ConsPlusNormal"/>
        <w:ind w:left="5580"/>
        <w:jc w:val="right"/>
        <w:rPr>
          <w:szCs w:val="24"/>
        </w:rPr>
      </w:pPr>
      <w:r>
        <w:rPr>
          <w:szCs w:val="24"/>
        </w:rPr>
        <w:t xml:space="preserve">    к</w:t>
      </w:r>
      <w:r w:rsidR="00F63F06">
        <w:rPr>
          <w:szCs w:val="24"/>
        </w:rPr>
        <w:t xml:space="preserve">  </w:t>
      </w:r>
      <w:r w:rsidR="00F63F06" w:rsidRPr="00633BFF">
        <w:rPr>
          <w:szCs w:val="24"/>
        </w:rPr>
        <w:t>постановлени</w:t>
      </w:r>
      <w:r>
        <w:rPr>
          <w:szCs w:val="24"/>
        </w:rPr>
        <w:t>ю</w:t>
      </w:r>
      <w:r w:rsidR="00F63F06" w:rsidRPr="00633BFF">
        <w:rPr>
          <w:szCs w:val="24"/>
        </w:rPr>
        <w:t xml:space="preserve"> </w:t>
      </w:r>
      <w:r w:rsidR="00F63F06">
        <w:rPr>
          <w:szCs w:val="24"/>
        </w:rPr>
        <w:t>а</w:t>
      </w:r>
      <w:r w:rsidR="00F63F06" w:rsidRPr="00633BFF">
        <w:rPr>
          <w:szCs w:val="24"/>
        </w:rPr>
        <w:t>дминистрации</w:t>
      </w:r>
    </w:p>
    <w:p w:rsidR="00F63F06" w:rsidRDefault="00F63F06" w:rsidP="00F63F06">
      <w:pPr>
        <w:pStyle w:val="ConsPlusNormal"/>
        <w:rPr>
          <w:szCs w:val="24"/>
        </w:rPr>
      </w:pPr>
      <w:r>
        <w:rPr>
          <w:szCs w:val="24"/>
        </w:rPr>
        <w:t xml:space="preserve">                                                                                        </w:t>
      </w:r>
      <w:r w:rsidRPr="00633BFF">
        <w:rPr>
          <w:szCs w:val="24"/>
        </w:rPr>
        <w:t>Балахнинского муниципального</w:t>
      </w:r>
      <w:r>
        <w:rPr>
          <w:szCs w:val="24"/>
        </w:rPr>
        <w:t xml:space="preserve"> округа</w:t>
      </w:r>
    </w:p>
    <w:p w:rsidR="00F63F06" w:rsidRPr="00633BFF" w:rsidRDefault="00F63F06" w:rsidP="00F63F06">
      <w:pPr>
        <w:pStyle w:val="ConsPlusNormal"/>
        <w:jc w:val="right"/>
        <w:rPr>
          <w:szCs w:val="24"/>
        </w:rPr>
      </w:pPr>
      <w:r>
        <w:rPr>
          <w:szCs w:val="24"/>
        </w:rPr>
        <w:t>Нижегородской области</w:t>
      </w:r>
    </w:p>
    <w:p w:rsidR="00F63F06" w:rsidRPr="00633BFF" w:rsidRDefault="00F63F06" w:rsidP="00676748">
      <w:pPr>
        <w:pStyle w:val="ConsPlusNormal"/>
        <w:jc w:val="right"/>
        <w:rPr>
          <w:szCs w:val="24"/>
        </w:rPr>
      </w:pPr>
      <w:r>
        <w:rPr>
          <w:szCs w:val="24"/>
        </w:rPr>
        <w:t xml:space="preserve">                                                                                           </w:t>
      </w:r>
      <w:r w:rsidR="00735226">
        <w:rPr>
          <w:szCs w:val="24"/>
        </w:rPr>
        <w:t xml:space="preserve">      </w:t>
      </w:r>
      <w:r w:rsidR="00676748" w:rsidRPr="00676748">
        <w:rPr>
          <w:szCs w:val="24"/>
        </w:rPr>
        <w:t>от «</w:t>
      </w:r>
      <w:r w:rsidR="00735226">
        <w:rPr>
          <w:szCs w:val="24"/>
        </w:rPr>
        <w:t>__</w:t>
      </w:r>
      <w:r w:rsidR="00676748" w:rsidRPr="00676748">
        <w:rPr>
          <w:szCs w:val="24"/>
        </w:rPr>
        <w:t xml:space="preserve">» </w:t>
      </w:r>
      <w:r w:rsidR="00735226">
        <w:rPr>
          <w:szCs w:val="24"/>
        </w:rPr>
        <w:t>___________</w:t>
      </w:r>
      <w:r w:rsidR="00676748" w:rsidRPr="00676748">
        <w:rPr>
          <w:szCs w:val="24"/>
        </w:rPr>
        <w:t xml:space="preserve"> 202</w:t>
      </w:r>
      <w:r w:rsidR="00735226">
        <w:rPr>
          <w:szCs w:val="24"/>
        </w:rPr>
        <w:t>__ № ___</w:t>
      </w:r>
    </w:p>
    <w:p w:rsidR="00F63F06" w:rsidRDefault="00F63F06" w:rsidP="00F63F06">
      <w:pPr>
        <w:pStyle w:val="ConsPlusNormal"/>
        <w:jc w:val="center"/>
        <w:rPr>
          <w:szCs w:val="24"/>
        </w:rPr>
      </w:pPr>
    </w:p>
    <w:p w:rsidR="00F63F06" w:rsidRDefault="00F63F06" w:rsidP="00F63F06">
      <w:pPr>
        <w:pStyle w:val="ConsPlusTitle"/>
        <w:jc w:val="center"/>
        <w:rPr>
          <w:sz w:val="28"/>
          <w:szCs w:val="28"/>
        </w:rPr>
      </w:pPr>
      <w:r w:rsidRPr="002D0209">
        <w:rPr>
          <w:sz w:val="28"/>
          <w:szCs w:val="28"/>
        </w:rPr>
        <w:t>ПРОГРАММ</w:t>
      </w:r>
      <w:r w:rsidR="007004BB">
        <w:rPr>
          <w:sz w:val="28"/>
          <w:szCs w:val="28"/>
        </w:rPr>
        <w:t>А</w:t>
      </w:r>
      <w:r w:rsidRPr="002D0209">
        <w:rPr>
          <w:sz w:val="28"/>
          <w:szCs w:val="28"/>
        </w:rPr>
        <w:t xml:space="preserve"> </w:t>
      </w:r>
    </w:p>
    <w:p w:rsidR="00F63F06" w:rsidRDefault="00F63F06" w:rsidP="00F63F06">
      <w:pPr>
        <w:pStyle w:val="ConsPlusTitle"/>
        <w:jc w:val="center"/>
        <w:rPr>
          <w:sz w:val="28"/>
          <w:szCs w:val="28"/>
        </w:rPr>
      </w:pPr>
      <w:r>
        <w:rPr>
          <w:sz w:val="28"/>
          <w:szCs w:val="28"/>
        </w:rPr>
        <w:t xml:space="preserve">профилактики рисков причинения вреда (ущерба) охраняемым законом ценностям при осуществлении </w:t>
      </w:r>
      <w:r w:rsidRPr="00306931">
        <w:rPr>
          <w:sz w:val="28"/>
          <w:szCs w:val="28"/>
        </w:rPr>
        <w:t>муниципальн</w:t>
      </w:r>
      <w:r>
        <w:rPr>
          <w:sz w:val="28"/>
          <w:szCs w:val="28"/>
        </w:rPr>
        <w:t>ого</w:t>
      </w:r>
      <w:r w:rsidRPr="00306931">
        <w:rPr>
          <w:sz w:val="28"/>
          <w:szCs w:val="28"/>
        </w:rPr>
        <w:t xml:space="preserve"> </w:t>
      </w:r>
      <w:r>
        <w:rPr>
          <w:sz w:val="28"/>
          <w:szCs w:val="28"/>
        </w:rPr>
        <w:t>жилищного</w:t>
      </w:r>
      <w:r w:rsidRPr="00306931">
        <w:rPr>
          <w:sz w:val="28"/>
          <w:szCs w:val="28"/>
        </w:rPr>
        <w:t xml:space="preserve"> контрол</w:t>
      </w:r>
      <w:r>
        <w:rPr>
          <w:sz w:val="28"/>
          <w:szCs w:val="28"/>
        </w:rPr>
        <w:t>я</w:t>
      </w:r>
      <w:r w:rsidRPr="00306931">
        <w:rPr>
          <w:sz w:val="28"/>
          <w:szCs w:val="28"/>
        </w:rPr>
        <w:t xml:space="preserve"> на территории Балахнинского муниципального округа Нижегородской области</w:t>
      </w:r>
      <w:r>
        <w:rPr>
          <w:sz w:val="28"/>
          <w:szCs w:val="28"/>
        </w:rPr>
        <w:t xml:space="preserve"> на 202</w:t>
      </w:r>
      <w:r w:rsidR="00B46DBA">
        <w:rPr>
          <w:sz w:val="28"/>
          <w:szCs w:val="28"/>
        </w:rPr>
        <w:t>6</w:t>
      </w:r>
      <w:r>
        <w:rPr>
          <w:sz w:val="28"/>
          <w:szCs w:val="28"/>
        </w:rPr>
        <w:t xml:space="preserve"> год</w:t>
      </w:r>
    </w:p>
    <w:p w:rsidR="00F63F06" w:rsidRPr="009417F3" w:rsidRDefault="00F63F06" w:rsidP="00F63F06">
      <w:pPr>
        <w:jc w:val="center"/>
        <w:rPr>
          <w:b/>
        </w:rPr>
      </w:pPr>
    </w:p>
    <w:p w:rsidR="00F63F06" w:rsidRPr="009417F3" w:rsidRDefault="00F63F06" w:rsidP="00F63F06">
      <w:pPr>
        <w:widowControl w:val="0"/>
        <w:autoSpaceDE w:val="0"/>
        <w:autoSpaceDN w:val="0"/>
        <w:jc w:val="center"/>
        <w:outlineLvl w:val="1"/>
        <w:rPr>
          <w:b/>
        </w:rPr>
      </w:pPr>
      <w:r w:rsidRPr="009417F3">
        <w:rPr>
          <w:b/>
        </w:rPr>
        <w:t>Раздел 1. Общие положения</w:t>
      </w:r>
    </w:p>
    <w:p w:rsidR="00F63F06" w:rsidRPr="009417F3" w:rsidRDefault="00F63F06" w:rsidP="00F63F06">
      <w:pPr>
        <w:widowControl w:val="0"/>
        <w:autoSpaceDE w:val="0"/>
        <w:autoSpaceDN w:val="0"/>
        <w:jc w:val="center"/>
        <w:outlineLvl w:val="1"/>
        <w:rPr>
          <w:b/>
        </w:rPr>
      </w:pPr>
    </w:p>
    <w:p w:rsidR="00F63F06" w:rsidRPr="009417F3" w:rsidRDefault="00F63F06" w:rsidP="00F63F06">
      <w:pPr>
        <w:widowControl w:val="0"/>
        <w:autoSpaceDE w:val="0"/>
        <w:autoSpaceDN w:val="0"/>
        <w:ind w:firstLine="540"/>
        <w:jc w:val="both"/>
        <w:rPr>
          <w:rFonts w:eastAsia="Arial Unicode MS"/>
        </w:rPr>
      </w:pPr>
      <w:proofErr w:type="gramStart"/>
      <w:r w:rsidRPr="009417F3">
        <w:rPr>
          <w:rFonts w:eastAsia="Arial Unicode MS"/>
        </w:rPr>
        <w:t xml:space="preserve">Настоящая программа профилактики рисков причинения вреда (ущерба) охраняемым законом ценностям при осуществлении муниципального </w:t>
      </w:r>
      <w:r>
        <w:rPr>
          <w:rFonts w:eastAsia="Arial Unicode MS"/>
        </w:rPr>
        <w:t>жилищного</w:t>
      </w:r>
      <w:r w:rsidRPr="009417F3">
        <w:rPr>
          <w:rFonts w:eastAsia="Arial Unicode MS"/>
        </w:rPr>
        <w:t xml:space="preserve"> контроля на территории Балахнинского муниципального окру</w:t>
      </w:r>
      <w:r w:rsidR="00735226">
        <w:rPr>
          <w:rFonts w:eastAsia="Arial Unicode MS"/>
        </w:rPr>
        <w:t>га Нижегородской области на 202</w:t>
      </w:r>
      <w:r w:rsidR="00DF2059">
        <w:rPr>
          <w:rFonts w:eastAsia="Arial Unicode MS"/>
        </w:rPr>
        <w:t>5</w:t>
      </w:r>
      <w:r w:rsidRPr="009417F3">
        <w:rPr>
          <w:rFonts w:eastAsia="Arial Unicode MS"/>
        </w:rPr>
        <w:t xml:space="preserve"> год (далее – Программа) разработана в соответствии со статьей 44 Федерального закона от 31 июля 2021 г. № 248-ФЗ «О государственном контроле (надзоре) и муниципальном контроле в Российской Федерации» (далее - Федеральный закон № 248-ФЗ), постановлением Правительства Российской Федерации от</w:t>
      </w:r>
      <w:proofErr w:type="gramEnd"/>
      <w:r w:rsidRPr="009417F3">
        <w:rPr>
          <w:rFonts w:eastAsia="Arial Unicode MS"/>
        </w:rPr>
        <w:t xml:space="preserve"> 25 июня 2021 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w:t>
      </w:r>
      <w:r>
        <w:rPr>
          <w:rFonts w:eastAsia="Arial Unicode MS"/>
        </w:rPr>
        <w:t>жилищного</w:t>
      </w:r>
      <w:r w:rsidRPr="009417F3">
        <w:rPr>
          <w:rFonts w:eastAsia="Arial Unicode MS"/>
        </w:rPr>
        <w:t xml:space="preserve"> контроля на территории Балахнинского муниципального округа Нижегородской области.</w:t>
      </w:r>
    </w:p>
    <w:p w:rsidR="00F63F06" w:rsidRPr="009417F3" w:rsidRDefault="00F63F06" w:rsidP="00F63F06">
      <w:pPr>
        <w:widowControl w:val="0"/>
        <w:autoSpaceDE w:val="0"/>
        <w:autoSpaceDN w:val="0"/>
        <w:ind w:firstLine="540"/>
        <w:jc w:val="both"/>
        <w:rPr>
          <w:rFonts w:eastAsia="Arial Unicode MS"/>
        </w:rPr>
      </w:pPr>
      <w:r w:rsidRPr="009417F3">
        <w:rPr>
          <w:rFonts w:eastAsia="Arial Unicode MS"/>
        </w:rPr>
        <w:t xml:space="preserve">Настоящая Программа, направлена на предупреждение нарушений обязательных требований, требований, установленных муниципальными правовыми актами, соблюдение которых оценивается администрацией Балахнинского муниципального округа Нижегородской области (далее – Контрольный орган) при проведении мероприятий </w:t>
      </w:r>
      <w:proofErr w:type="gramStart"/>
      <w:r w:rsidRPr="009417F3">
        <w:rPr>
          <w:rFonts w:eastAsia="Arial Unicode MS"/>
        </w:rPr>
        <w:t>по</w:t>
      </w:r>
      <w:proofErr w:type="gramEnd"/>
      <w:r w:rsidRPr="009417F3">
        <w:rPr>
          <w:rFonts w:eastAsia="Arial Unicode MS"/>
        </w:rPr>
        <w:t xml:space="preserve"> контролю, </w:t>
      </w:r>
      <w:proofErr w:type="gramStart"/>
      <w:r w:rsidRPr="009417F3">
        <w:rPr>
          <w:rFonts w:eastAsia="Arial Unicode MS"/>
        </w:rPr>
        <w:t>разработана</w:t>
      </w:r>
      <w:proofErr w:type="gramEnd"/>
      <w:r w:rsidRPr="009417F3">
        <w:rPr>
          <w:rFonts w:eastAsia="Arial Unicode MS"/>
        </w:rPr>
        <w:t xml:space="preserve"> в целях организации проведения профилактики нарушений юридическими лицами и индивидуальными предпринимателями, гражданами  обязательных требований, требований, установленных муниципальными правовыми актами, соблюдение которых оценивается органом муниципального контроля при организации и осуществлении мероприятий по контролю.</w:t>
      </w:r>
    </w:p>
    <w:p w:rsidR="00F63F06" w:rsidRPr="009417F3" w:rsidRDefault="00F63F06" w:rsidP="00F63F06">
      <w:pPr>
        <w:widowControl w:val="0"/>
        <w:autoSpaceDE w:val="0"/>
        <w:autoSpaceDN w:val="0"/>
        <w:jc w:val="center"/>
        <w:outlineLvl w:val="1"/>
        <w:rPr>
          <w:b/>
        </w:rPr>
      </w:pPr>
    </w:p>
    <w:p w:rsidR="00F63F06" w:rsidRPr="009417F3" w:rsidRDefault="00F63F06" w:rsidP="00F63F06">
      <w:pPr>
        <w:widowControl w:val="0"/>
        <w:autoSpaceDE w:val="0"/>
        <w:autoSpaceDN w:val="0"/>
        <w:jc w:val="center"/>
        <w:outlineLvl w:val="1"/>
      </w:pPr>
      <w:r w:rsidRPr="009417F3">
        <w:rPr>
          <w:b/>
        </w:rPr>
        <w:t xml:space="preserve">Раздел 2. Анализ текущего состояния осуществления муниципального </w:t>
      </w:r>
      <w:r>
        <w:rPr>
          <w:b/>
        </w:rPr>
        <w:t xml:space="preserve">жилищного </w:t>
      </w:r>
      <w:r w:rsidRPr="009417F3">
        <w:rPr>
          <w:b/>
        </w:rPr>
        <w:t>контроля на территории Балахнинского муниципального округа Нижегородской области, описание текущего развития профилактической деятельности контрольного органа, характеристика проблем, на решение которых направлена Программа</w:t>
      </w:r>
      <w:r w:rsidRPr="009417F3">
        <w:t xml:space="preserve"> </w:t>
      </w:r>
    </w:p>
    <w:p w:rsidR="00F63F06" w:rsidRPr="009417F3" w:rsidRDefault="00F63F06" w:rsidP="00F63F06">
      <w:pPr>
        <w:widowControl w:val="0"/>
        <w:autoSpaceDE w:val="0"/>
        <w:autoSpaceDN w:val="0"/>
        <w:jc w:val="center"/>
        <w:outlineLvl w:val="1"/>
      </w:pPr>
    </w:p>
    <w:p w:rsidR="00F63F06" w:rsidRDefault="00F63F06" w:rsidP="00F63F06">
      <w:pPr>
        <w:widowControl w:val="0"/>
        <w:autoSpaceDE w:val="0"/>
        <w:autoSpaceDN w:val="0"/>
        <w:ind w:firstLine="540"/>
        <w:jc w:val="both"/>
        <w:rPr>
          <w:rFonts w:eastAsia="Arial Unicode MS"/>
        </w:rPr>
      </w:pPr>
      <w:r>
        <w:rPr>
          <w:rFonts w:eastAsia="Arial Unicode MS"/>
          <w:b/>
        </w:rPr>
        <w:t>М</w:t>
      </w:r>
      <w:r w:rsidRPr="001D6B5F">
        <w:rPr>
          <w:rFonts w:eastAsia="Arial Unicode MS"/>
          <w:b/>
        </w:rPr>
        <w:t>униципальный жилищный контроль на территории Балахнинского муниципального округа Нижегородской области</w:t>
      </w:r>
      <w:r w:rsidRPr="00075598">
        <w:rPr>
          <w:rFonts w:eastAsia="Arial Unicode MS"/>
        </w:rPr>
        <w:t xml:space="preserve"> </w:t>
      </w:r>
      <w:r>
        <w:rPr>
          <w:rFonts w:eastAsia="Arial Unicode MS"/>
        </w:rPr>
        <w:t xml:space="preserve">за </w:t>
      </w:r>
      <w:r w:rsidRPr="009C0B8E">
        <w:rPr>
          <w:rFonts w:eastAsia="Arial Unicode MS"/>
        </w:rPr>
        <w:t>соблюдение</w:t>
      </w:r>
      <w:r>
        <w:rPr>
          <w:rFonts w:eastAsia="Arial Unicode MS"/>
        </w:rPr>
        <w:t>м</w:t>
      </w:r>
      <w:r w:rsidRPr="009C0B8E">
        <w:rPr>
          <w:rFonts w:eastAsia="Arial Unicode MS"/>
        </w:rPr>
        <w:t xml:space="preserve"> юридическими лицами, индивидуальными предпринимателями и гражданами обязательных требований </w:t>
      </w:r>
      <w:r w:rsidR="0007159B">
        <w:rPr>
          <w:rFonts w:eastAsia="Arial Unicode MS"/>
        </w:rPr>
        <w:t xml:space="preserve">осуществляется </w:t>
      </w:r>
      <w:r w:rsidRPr="009C0B8E">
        <w:rPr>
          <w:rFonts w:eastAsia="Arial Unicode MS"/>
        </w:rPr>
        <w:t>в отношении муниципального жилищного фонда</w:t>
      </w:r>
      <w:r>
        <w:rPr>
          <w:rFonts w:eastAsia="Arial Unicode MS"/>
        </w:rPr>
        <w:t>.</w:t>
      </w:r>
    </w:p>
    <w:p w:rsidR="00F63F06" w:rsidRPr="00BE2E4D" w:rsidRDefault="00F63F06" w:rsidP="00F63F06">
      <w:pPr>
        <w:pStyle w:val="Default"/>
        <w:ind w:firstLine="708"/>
        <w:jc w:val="both"/>
      </w:pPr>
      <w:r>
        <w:t>М</w:t>
      </w:r>
      <w:r w:rsidRPr="00BE2E4D">
        <w:t>униципальн</w:t>
      </w:r>
      <w:r>
        <w:t>ый</w:t>
      </w:r>
      <w:r w:rsidRPr="00BE2E4D">
        <w:t xml:space="preserve"> жилищн</w:t>
      </w:r>
      <w:r>
        <w:t>ый</w:t>
      </w:r>
      <w:r w:rsidRPr="00BE2E4D">
        <w:t xml:space="preserve"> контрол</w:t>
      </w:r>
      <w:r>
        <w:t>ь</w:t>
      </w:r>
      <w:r w:rsidRPr="00BE2E4D">
        <w:t xml:space="preserve"> </w:t>
      </w:r>
      <w:r>
        <w:t>осуществляется за соблюдением:</w:t>
      </w:r>
    </w:p>
    <w:p w:rsidR="00F63F06" w:rsidRPr="00BE2E4D" w:rsidRDefault="00F63F06" w:rsidP="00F63F06">
      <w:pPr>
        <w:pStyle w:val="Default"/>
        <w:ind w:firstLine="708"/>
        <w:jc w:val="both"/>
      </w:pPr>
      <w:proofErr w:type="gramStart"/>
      <w:r w:rsidRPr="00BE2E4D">
        <w:t xml:space="preserve">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w:t>
      </w:r>
      <w:r w:rsidRPr="00BE2E4D">
        <w:lastRenderedPageBreak/>
        <w:t xml:space="preserve">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 </w:t>
      </w:r>
      <w:proofErr w:type="gramEnd"/>
    </w:p>
    <w:p w:rsidR="00F63F06" w:rsidRPr="00BE2E4D" w:rsidRDefault="00F63F06" w:rsidP="00F63F06">
      <w:pPr>
        <w:pStyle w:val="Default"/>
        <w:ind w:firstLine="708"/>
        <w:jc w:val="both"/>
      </w:pPr>
      <w:r w:rsidRPr="00BE2E4D">
        <w:t xml:space="preserve">2) требований к формированию фондов капитального ремонта; </w:t>
      </w:r>
    </w:p>
    <w:p w:rsidR="00F63F06" w:rsidRPr="00BE2E4D" w:rsidRDefault="00F63F06" w:rsidP="00F63F06">
      <w:pPr>
        <w:pStyle w:val="Default"/>
        <w:ind w:firstLine="708"/>
        <w:jc w:val="both"/>
      </w:pPr>
      <w:r w:rsidRPr="00BE2E4D">
        <w:t xml:space="preserve">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w:t>
      </w:r>
    </w:p>
    <w:p w:rsidR="00F63F06" w:rsidRPr="00BE2E4D" w:rsidRDefault="00F63F06" w:rsidP="00F63F06">
      <w:pPr>
        <w:pStyle w:val="Default"/>
        <w:ind w:firstLine="708"/>
        <w:jc w:val="both"/>
      </w:pPr>
      <w:r w:rsidRPr="00BE2E4D">
        <w:t>4) требований к предоставлению коммунальных услуг собственникам и пользователям помещений в многоквартирных домах и жилых домов;</w:t>
      </w:r>
    </w:p>
    <w:p w:rsidR="00F63F06" w:rsidRPr="00BE2E4D" w:rsidRDefault="00F63F06" w:rsidP="00F63F06">
      <w:pPr>
        <w:pStyle w:val="Default"/>
        <w:ind w:firstLine="708"/>
        <w:jc w:val="both"/>
      </w:pPr>
      <w:r w:rsidRPr="00BE2E4D">
        <w:t xml:space="preserve">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p>
    <w:p w:rsidR="00F63F06" w:rsidRPr="00BE2E4D" w:rsidRDefault="00F63F06" w:rsidP="00F63F06">
      <w:pPr>
        <w:pStyle w:val="Default"/>
        <w:ind w:firstLine="708"/>
        <w:jc w:val="both"/>
      </w:pPr>
      <w:r w:rsidRPr="00BE2E4D">
        <w:t xml:space="preserve">6) правил содержания общего имущества в многоквартирном доме и правил изменения размера платы за содержание жилого помещения; </w:t>
      </w:r>
    </w:p>
    <w:p w:rsidR="00F63F06" w:rsidRPr="00BE2E4D" w:rsidRDefault="00F63F06" w:rsidP="00F63F06">
      <w:pPr>
        <w:pStyle w:val="Default"/>
        <w:ind w:firstLine="708"/>
        <w:jc w:val="both"/>
      </w:pPr>
      <w:r w:rsidRPr="00BE2E4D">
        <w:t xml:space="preserve">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p>
    <w:p w:rsidR="00F63F06" w:rsidRPr="00BE2E4D" w:rsidRDefault="00F63F06" w:rsidP="00F63F06">
      <w:pPr>
        <w:pStyle w:val="Default"/>
        <w:ind w:firstLine="708"/>
        <w:jc w:val="both"/>
      </w:pPr>
      <w:r w:rsidRPr="00BE2E4D">
        <w:t xml:space="preserve">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w:t>
      </w:r>
    </w:p>
    <w:p w:rsidR="00F63F06" w:rsidRPr="00BE2E4D" w:rsidRDefault="00F63F06" w:rsidP="00F63F06">
      <w:pPr>
        <w:pStyle w:val="Default"/>
        <w:ind w:firstLine="708"/>
        <w:jc w:val="both"/>
      </w:pPr>
      <w:r w:rsidRPr="00BE2E4D">
        <w:t xml:space="preserve">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 </w:t>
      </w:r>
    </w:p>
    <w:p w:rsidR="00F63F06" w:rsidRPr="00BE2E4D" w:rsidRDefault="00F63F06" w:rsidP="00F63F06">
      <w:pPr>
        <w:pStyle w:val="Default"/>
        <w:ind w:firstLine="708"/>
        <w:jc w:val="both"/>
      </w:pPr>
      <w:r w:rsidRPr="00BE2E4D">
        <w:t xml:space="preserve">10) требований к обеспечению доступности для инвалидов помещений в многоквартирных домах; </w:t>
      </w:r>
    </w:p>
    <w:p w:rsidR="00F63F06" w:rsidRDefault="00F63F06" w:rsidP="00F63F06">
      <w:pPr>
        <w:pStyle w:val="Default"/>
        <w:ind w:firstLine="708"/>
        <w:jc w:val="both"/>
      </w:pPr>
      <w:r w:rsidRPr="00BE2E4D">
        <w:t>11) требований к предоставлению жилых помещений в наемных домах социального использования</w:t>
      </w:r>
      <w:r w:rsidR="0007159B">
        <w:t>;</w:t>
      </w:r>
    </w:p>
    <w:p w:rsidR="0007159B" w:rsidRPr="00BE2E4D" w:rsidRDefault="0007159B" w:rsidP="00F63F06">
      <w:pPr>
        <w:pStyle w:val="Default"/>
        <w:ind w:firstLine="708"/>
        <w:jc w:val="both"/>
      </w:pPr>
      <w:r w:rsidRPr="0007159B">
        <w:t>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w:t>
      </w:r>
      <w:r>
        <w:t>тиляционных и дымовых каналов.</w:t>
      </w:r>
    </w:p>
    <w:p w:rsidR="00F63F06" w:rsidRPr="009417F3" w:rsidRDefault="00F63F06" w:rsidP="00F63F06">
      <w:pPr>
        <w:pStyle w:val="ConsPlusNormal"/>
        <w:ind w:firstLine="709"/>
        <w:jc w:val="both"/>
        <w:rPr>
          <w:szCs w:val="24"/>
        </w:rPr>
      </w:pPr>
      <w:r>
        <w:rPr>
          <w:szCs w:val="24"/>
        </w:rPr>
        <w:t>Муниципальный жилищный</w:t>
      </w:r>
      <w:r w:rsidRPr="009417F3">
        <w:rPr>
          <w:szCs w:val="24"/>
        </w:rPr>
        <w:t xml:space="preserve"> контроль осуществляется на основании Положения о муниципальном </w:t>
      </w:r>
      <w:r>
        <w:rPr>
          <w:szCs w:val="24"/>
        </w:rPr>
        <w:t>жилищном</w:t>
      </w:r>
      <w:r w:rsidRPr="009417F3">
        <w:rPr>
          <w:szCs w:val="24"/>
        </w:rPr>
        <w:t xml:space="preserve"> контроле на территории Балахнинского муниципального округа Нижегородской области, решением Совета депутатов Балахнинского муниципального округа Нижегородской области от 29.09.2021 г. № 26</w:t>
      </w:r>
      <w:r>
        <w:rPr>
          <w:szCs w:val="24"/>
        </w:rPr>
        <w:t>2</w:t>
      </w:r>
      <w:r w:rsidRPr="009417F3">
        <w:rPr>
          <w:szCs w:val="24"/>
        </w:rPr>
        <w:t>.</w:t>
      </w:r>
    </w:p>
    <w:p w:rsidR="00F63F06" w:rsidRDefault="00F63F06" w:rsidP="00F63F06">
      <w:pPr>
        <w:pStyle w:val="ConsPlusNormal"/>
        <w:ind w:firstLine="709"/>
        <w:jc w:val="both"/>
        <w:rPr>
          <w:szCs w:val="24"/>
        </w:rPr>
      </w:pPr>
      <w:r w:rsidRPr="005B7BA3">
        <w:rPr>
          <w:szCs w:val="24"/>
        </w:rPr>
        <w:t xml:space="preserve">К подконтрольным объектам относятся </w:t>
      </w:r>
      <w:r w:rsidR="005412C8">
        <w:rPr>
          <w:szCs w:val="24"/>
        </w:rPr>
        <w:t>1672</w:t>
      </w:r>
      <w:r w:rsidRPr="00735226">
        <w:rPr>
          <w:szCs w:val="24"/>
        </w:rPr>
        <w:t xml:space="preserve"> жил</w:t>
      </w:r>
      <w:r w:rsidR="005412C8">
        <w:rPr>
          <w:szCs w:val="24"/>
        </w:rPr>
        <w:t>ые</w:t>
      </w:r>
      <w:r w:rsidRPr="00735226">
        <w:rPr>
          <w:szCs w:val="24"/>
        </w:rPr>
        <w:t xml:space="preserve"> помещени</w:t>
      </w:r>
      <w:r w:rsidR="005412C8">
        <w:rPr>
          <w:szCs w:val="24"/>
        </w:rPr>
        <w:t>я</w:t>
      </w:r>
      <w:r w:rsidRPr="005B7BA3">
        <w:rPr>
          <w:szCs w:val="24"/>
        </w:rPr>
        <w:t>, числящ</w:t>
      </w:r>
      <w:r w:rsidR="00DF2059">
        <w:rPr>
          <w:szCs w:val="24"/>
        </w:rPr>
        <w:t>иеся</w:t>
      </w:r>
      <w:r w:rsidRPr="005B7BA3">
        <w:rPr>
          <w:szCs w:val="24"/>
        </w:rPr>
        <w:t xml:space="preserve"> в реестре муниципальн</w:t>
      </w:r>
      <w:r>
        <w:rPr>
          <w:szCs w:val="24"/>
        </w:rPr>
        <w:t>ой собственности Балахнинского муниципального округа Нижегородской области</w:t>
      </w:r>
      <w:r w:rsidRPr="005B7BA3">
        <w:rPr>
          <w:szCs w:val="24"/>
        </w:rPr>
        <w:t>.</w:t>
      </w:r>
    </w:p>
    <w:p w:rsidR="00F63F06" w:rsidRDefault="00F63F06" w:rsidP="00F63F06">
      <w:pPr>
        <w:pStyle w:val="ConsPlusNormal"/>
        <w:ind w:firstLine="709"/>
        <w:jc w:val="both"/>
        <w:rPr>
          <w:szCs w:val="24"/>
        </w:rPr>
      </w:pPr>
      <w:r w:rsidRPr="009417F3">
        <w:rPr>
          <w:szCs w:val="24"/>
        </w:rPr>
        <w:t>Контролируемые лица: юридические лица, индивидуальные предприниматели, граждане.</w:t>
      </w:r>
    </w:p>
    <w:p w:rsidR="00F63F06" w:rsidRPr="009417F3" w:rsidRDefault="00F63F06" w:rsidP="00F63F06">
      <w:pPr>
        <w:pStyle w:val="ConsPlusNormal"/>
        <w:ind w:firstLine="709"/>
        <w:jc w:val="both"/>
        <w:rPr>
          <w:szCs w:val="24"/>
        </w:rPr>
      </w:pPr>
      <w:r w:rsidRPr="009417F3">
        <w:rPr>
          <w:szCs w:val="24"/>
        </w:rPr>
        <w:t>В соответствии с ч.</w:t>
      </w:r>
      <w:r>
        <w:rPr>
          <w:szCs w:val="24"/>
        </w:rPr>
        <w:t xml:space="preserve"> </w:t>
      </w:r>
      <w:r w:rsidRPr="009417F3">
        <w:rPr>
          <w:szCs w:val="24"/>
        </w:rPr>
        <w:t>7 ст.</w:t>
      </w:r>
      <w:r w:rsidR="00735226">
        <w:rPr>
          <w:szCs w:val="24"/>
        </w:rPr>
        <w:t xml:space="preserve"> </w:t>
      </w:r>
      <w:r w:rsidRPr="009417F3">
        <w:rPr>
          <w:szCs w:val="24"/>
        </w:rPr>
        <w:t xml:space="preserve">22 Федерального закона № 248-ФЗ, положениями о видах  муниципального контроля на территории </w:t>
      </w:r>
      <w:r w:rsidR="00EE1324">
        <w:rPr>
          <w:szCs w:val="24"/>
        </w:rPr>
        <w:t>Балахнинского муниципального округа</w:t>
      </w:r>
      <w:r w:rsidRPr="009417F3">
        <w:rPr>
          <w:szCs w:val="24"/>
        </w:rPr>
        <w:t xml:space="preserve"> установлено, что система оценки и управления рисками при осуществлении видов муниципального контроля не применяется, плановые контрольные мероприятия не проводятся.</w:t>
      </w:r>
    </w:p>
    <w:p w:rsidR="00F63F06" w:rsidRPr="009417F3" w:rsidRDefault="00F63F06" w:rsidP="00F63F06">
      <w:pPr>
        <w:pStyle w:val="ConsPlusNormal"/>
        <w:ind w:firstLine="709"/>
        <w:jc w:val="both"/>
        <w:rPr>
          <w:szCs w:val="24"/>
        </w:rPr>
      </w:pPr>
      <w:proofErr w:type="gramStart"/>
      <w:r w:rsidRPr="009417F3">
        <w:rPr>
          <w:szCs w:val="24"/>
        </w:rPr>
        <w:t xml:space="preserve">Постановлением правительства Российской Федерации от 10 марта 2022 года № 336 «Об особенностях организации и осуществления государственного контроля (надзора), муниципального контроля» закреплены особенности организации и проведения в 2022 году государственного контроля и надзора, муниципального контроля, а именно с 10.03.2022 года введен мораторий (запрет) на проведение плановых и внеплановых </w:t>
      </w:r>
      <w:r w:rsidRPr="009417F3">
        <w:rPr>
          <w:szCs w:val="24"/>
        </w:rPr>
        <w:lastRenderedPageBreak/>
        <w:t>проверок предприятий и предпринимателей в рамках мер по повышению устойчивости экономики в условиях</w:t>
      </w:r>
      <w:proofErr w:type="gramEnd"/>
      <w:r w:rsidRPr="009417F3">
        <w:rPr>
          <w:szCs w:val="24"/>
        </w:rPr>
        <w:t xml:space="preserve"> санкций, в связи с этим внеплановые проверки в 202</w:t>
      </w:r>
      <w:r w:rsidR="00B46DBA">
        <w:rPr>
          <w:szCs w:val="24"/>
        </w:rPr>
        <w:t>5</w:t>
      </w:r>
      <w:r w:rsidR="00735226">
        <w:rPr>
          <w:szCs w:val="24"/>
        </w:rPr>
        <w:t xml:space="preserve"> году </w:t>
      </w:r>
      <w:r w:rsidRPr="009417F3">
        <w:rPr>
          <w:szCs w:val="24"/>
        </w:rPr>
        <w:t>не проводились.</w:t>
      </w:r>
    </w:p>
    <w:p w:rsidR="00F63F06" w:rsidRPr="009417F3" w:rsidRDefault="00F63F06" w:rsidP="00F63F06">
      <w:pPr>
        <w:pStyle w:val="ConsPlusNormal"/>
        <w:ind w:firstLine="709"/>
        <w:jc w:val="both"/>
        <w:rPr>
          <w:szCs w:val="24"/>
        </w:rPr>
      </w:pPr>
      <w:r w:rsidRPr="009417F3">
        <w:rPr>
          <w:szCs w:val="24"/>
        </w:rPr>
        <w:t xml:space="preserve">Случаев причинения </w:t>
      </w:r>
      <w:r w:rsidR="0007159B">
        <w:rPr>
          <w:szCs w:val="24"/>
        </w:rPr>
        <w:t>Контролируемыми лицами</w:t>
      </w:r>
      <w:r w:rsidRPr="009417F3">
        <w:rPr>
          <w:szCs w:val="24"/>
        </w:rPr>
        <w:t>, в отношении которых в 202</w:t>
      </w:r>
      <w:r w:rsidR="00B46DBA">
        <w:rPr>
          <w:szCs w:val="24"/>
        </w:rPr>
        <w:t>5</w:t>
      </w:r>
      <w:r w:rsidRPr="009417F3">
        <w:rPr>
          <w:szCs w:val="24"/>
        </w:rPr>
        <w:t xml:space="preserve"> году проводились контрольные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возникновения чрезвычайных ситуаций природного и техногенного характера не установлено.</w:t>
      </w:r>
    </w:p>
    <w:p w:rsidR="00F63F06" w:rsidRPr="009417F3" w:rsidRDefault="00735226" w:rsidP="00F63F06">
      <w:pPr>
        <w:ind w:firstLine="567"/>
        <w:jc w:val="both"/>
      </w:pPr>
      <w:r>
        <w:t>С 1 января 202</w:t>
      </w:r>
      <w:r w:rsidR="00B46DBA">
        <w:t>5</w:t>
      </w:r>
      <w:r w:rsidR="00F63F06" w:rsidRPr="009417F3">
        <w:t xml:space="preserve"> по 3</w:t>
      </w:r>
      <w:r w:rsidR="00B46DBA">
        <w:t>1</w:t>
      </w:r>
      <w:r w:rsidR="00F63F06" w:rsidRPr="009417F3">
        <w:t xml:space="preserve"> </w:t>
      </w:r>
      <w:r w:rsidR="00B46DBA">
        <w:t>декабря</w:t>
      </w:r>
      <w:r w:rsidR="00F63F06" w:rsidRPr="009417F3">
        <w:t xml:space="preserve"> 202</w:t>
      </w:r>
      <w:r w:rsidR="00B46DBA">
        <w:t>5</w:t>
      </w:r>
      <w:r w:rsidR="00F63F06" w:rsidRPr="009417F3">
        <w:t xml:space="preserve"> года Контрольным органом плановых проверок по муниципальному </w:t>
      </w:r>
      <w:r w:rsidR="00F63F06">
        <w:t>жилищному</w:t>
      </w:r>
      <w:r w:rsidR="00F63F06" w:rsidRPr="009417F3">
        <w:t xml:space="preserve"> контролю не проводилось.</w:t>
      </w:r>
    </w:p>
    <w:p w:rsidR="00F63F06" w:rsidRPr="009417F3" w:rsidRDefault="00F63F06" w:rsidP="00F63F06">
      <w:pPr>
        <w:ind w:firstLine="567"/>
        <w:jc w:val="both"/>
      </w:pPr>
      <w:r w:rsidRPr="009417F3">
        <w:t>В 202</w:t>
      </w:r>
      <w:r w:rsidR="00D808AE">
        <w:t>4</w:t>
      </w:r>
      <w:r w:rsidRPr="009417F3">
        <w:t xml:space="preserve"> году при осуществлении муниципального </w:t>
      </w:r>
      <w:r>
        <w:t>жилищного</w:t>
      </w:r>
      <w:r w:rsidRPr="009417F3">
        <w:t xml:space="preserve"> контроля проводились мероприятия по контрол</w:t>
      </w:r>
      <w:r w:rsidR="00735226">
        <w:t>ю без взаимодействия. Проведено</w:t>
      </w:r>
      <w:r w:rsidR="00C621C1">
        <w:t xml:space="preserve"> </w:t>
      </w:r>
      <w:r w:rsidR="00B46DBA">
        <w:t>6</w:t>
      </w:r>
      <w:r w:rsidR="00735226">
        <w:t xml:space="preserve"> выездных обследовани</w:t>
      </w:r>
      <w:r w:rsidR="00652761">
        <w:t>й</w:t>
      </w:r>
      <w:r w:rsidRPr="009417F3">
        <w:t xml:space="preserve"> </w:t>
      </w:r>
      <w:r w:rsidR="00FC301D">
        <w:t>6</w:t>
      </w:r>
      <w:r w:rsidRPr="009417F3">
        <w:t xml:space="preserve"> </w:t>
      </w:r>
      <w:r>
        <w:t>многоквартирных дома</w:t>
      </w:r>
      <w:r w:rsidRPr="009417F3">
        <w:t>.</w:t>
      </w:r>
    </w:p>
    <w:p w:rsidR="00F63F06" w:rsidRPr="009417F3" w:rsidRDefault="00F63F06" w:rsidP="00F63F06">
      <w:pPr>
        <w:ind w:firstLine="567"/>
        <w:jc w:val="both"/>
      </w:pPr>
      <w:r w:rsidRPr="009417F3">
        <w:t>В рамках профилактики</w:t>
      </w:r>
      <w:r w:rsidRPr="009417F3">
        <w:rPr>
          <w:rFonts w:eastAsia="Calibri"/>
          <w:lang w:eastAsia="en-US"/>
        </w:rPr>
        <w:t xml:space="preserve"> рисков причинения вреда (ущерба) охраняемым законом ценностям</w:t>
      </w:r>
      <w:r w:rsidRPr="009417F3">
        <w:t xml:space="preserve"> Контрольным органом в 202</w:t>
      </w:r>
      <w:r w:rsidR="00FC301D">
        <w:t>5</w:t>
      </w:r>
      <w:r w:rsidRPr="009417F3">
        <w:t xml:space="preserve"> году осуществлялись следующие мероприятия:</w:t>
      </w:r>
    </w:p>
    <w:p w:rsidR="00F63F06" w:rsidRPr="009417F3" w:rsidRDefault="00F63F06" w:rsidP="00F63F06">
      <w:pPr>
        <w:tabs>
          <w:tab w:val="left" w:pos="709"/>
          <w:tab w:val="left" w:pos="993"/>
        </w:tabs>
        <w:ind w:firstLine="567"/>
        <w:jc w:val="both"/>
      </w:pPr>
      <w:r>
        <w:t xml:space="preserve">1) </w:t>
      </w:r>
      <w:r w:rsidRPr="009417F3">
        <w:t xml:space="preserve">осуществление информирования </w:t>
      </w:r>
      <w:r w:rsidR="0007159B">
        <w:t>контролируемых лиц</w:t>
      </w:r>
      <w:r w:rsidRPr="009417F3">
        <w:t xml:space="preserve"> по вопросам соблюдения обязательных требований, в том числе посредством разработки и опубликования руководств по соблюдению обязательных требований, разъяснительной работы в средствах массовой информации; </w:t>
      </w:r>
    </w:p>
    <w:p w:rsidR="00F63F06" w:rsidRPr="009417F3" w:rsidRDefault="00F63F06" w:rsidP="00F63F06">
      <w:pPr>
        <w:tabs>
          <w:tab w:val="left" w:pos="709"/>
          <w:tab w:val="left" w:pos="993"/>
        </w:tabs>
        <w:ind w:firstLine="567"/>
        <w:jc w:val="both"/>
      </w:pPr>
      <w:proofErr w:type="gramStart"/>
      <w:r>
        <w:t xml:space="preserve">2) </w:t>
      </w:r>
      <w:r w:rsidRPr="009417F3">
        <w:t>размещение на официальном интернет - сайте Балахнинского  муниципального округа Нижегородской области в информационно-телекоммуникационной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roofErr w:type="gramEnd"/>
    </w:p>
    <w:p w:rsidR="00F63F06" w:rsidRPr="009417F3" w:rsidRDefault="00F63F06" w:rsidP="00F63F06">
      <w:pPr>
        <w:tabs>
          <w:tab w:val="left" w:pos="709"/>
          <w:tab w:val="left" w:pos="993"/>
        </w:tabs>
        <w:ind w:firstLine="567"/>
        <w:jc w:val="both"/>
      </w:pPr>
      <w:r>
        <w:t xml:space="preserve">3) </w:t>
      </w:r>
      <w:r w:rsidRPr="009417F3">
        <w:t>размещение на официальном интернет - сайте Балахнинского  муниципального округа Нижегородской области в информационно-телекоммуникационной сети "Интернет" Доклад о виде государственного контроля (надзора), муниципального контроля за 202</w:t>
      </w:r>
      <w:r w:rsidR="00FC301D">
        <w:t>4</w:t>
      </w:r>
      <w:r w:rsidRPr="009417F3">
        <w:t xml:space="preserve"> год.</w:t>
      </w:r>
    </w:p>
    <w:p w:rsidR="00F63F06" w:rsidRPr="009417F3" w:rsidRDefault="00F63F06" w:rsidP="00F63F06">
      <w:pPr>
        <w:tabs>
          <w:tab w:val="left" w:pos="426"/>
          <w:tab w:val="left" w:pos="709"/>
          <w:tab w:val="left" w:pos="993"/>
        </w:tabs>
        <w:ind w:firstLine="567"/>
        <w:jc w:val="both"/>
      </w:pPr>
      <w:proofErr w:type="gramStart"/>
      <w:r>
        <w:t xml:space="preserve">4) </w:t>
      </w:r>
      <w:r w:rsidRPr="009417F3">
        <w:t>размещение на официальном интернет - сайте Балахнинского  муниципального округа Нижегородской области в информационно-телекоммуникационной сети "Интернет" Доклада о результатах правоприменительной практики осуществления муниципального контроля на территории Балахнинского муниципального округа Нижегородской области за 202</w:t>
      </w:r>
      <w:r w:rsidR="00FC301D">
        <w:t>4</w:t>
      </w:r>
      <w:r w:rsidRPr="009417F3">
        <w:t xml:space="preserve"> год;</w:t>
      </w:r>
      <w:proofErr w:type="gramEnd"/>
    </w:p>
    <w:p w:rsidR="00F63F06" w:rsidRPr="009417F3" w:rsidRDefault="007004BB" w:rsidP="007004BB">
      <w:pPr>
        <w:tabs>
          <w:tab w:val="left" w:pos="709"/>
          <w:tab w:val="left" w:pos="993"/>
        </w:tabs>
        <w:jc w:val="both"/>
      </w:pPr>
      <w:r>
        <w:tab/>
        <w:t xml:space="preserve">5) </w:t>
      </w:r>
      <w:r w:rsidR="00F63F06" w:rsidRPr="009417F3">
        <w:t>объявление предостережений о недопустимости нарушения обязатель</w:t>
      </w:r>
      <w:r w:rsidR="00C621C1">
        <w:t xml:space="preserve">ных требований в соответствии со ст. 49 </w:t>
      </w:r>
      <w:r w:rsidR="0007159B">
        <w:t>Федерального закона № 248-ФЗ.</w:t>
      </w:r>
    </w:p>
    <w:p w:rsidR="00F63F06" w:rsidRPr="007004BB" w:rsidRDefault="00F63F06" w:rsidP="00F63F06">
      <w:pPr>
        <w:widowControl w:val="0"/>
        <w:autoSpaceDE w:val="0"/>
        <w:autoSpaceDN w:val="0"/>
        <w:adjustRightInd w:val="0"/>
        <w:ind w:firstLine="567"/>
        <w:jc w:val="both"/>
      </w:pPr>
      <w:r w:rsidRPr="007004BB">
        <w:rPr>
          <w:rFonts w:eastAsia="Arial Unicode MS"/>
        </w:rPr>
        <w:t xml:space="preserve">- </w:t>
      </w:r>
      <w:r w:rsidRPr="007004BB">
        <w:rPr>
          <w:rFonts w:eastAsia="Arial Unicode MS"/>
          <w:b/>
        </w:rPr>
        <w:t>по муниципальному жилищному контролю</w:t>
      </w:r>
      <w:r w:rsidRPr="007004BB">
        <w:t xml:space="preserve"> </w:t>
      </w:r>
      <w:r w:rsidRPr="00C621C1">
        <w:t xml:space="preserve">объявлено </w:t>
      </w:r>
      <w:r w:rsidR="00FC301D">
        <w:t>6</w:t>
      </w:r>
      <w:r w:rsidRPr="00C621C1">
        <w:t xml:space="preserve"> предостережений о недопустимости нарушения обязательных требований;</w:t>
      </w:r>
    </w:p>
    <w:p w:rsidR="00F63F06" w:rsidRPr="007004BB" w:rsidRDefault="00F63F06" w:rsidP="00F63F06">
      <w:pPr>
        <w:pStyle w:val="Style16"/>
        <w:widowControl/>
        <w:spacing w:line="240" w:lineRule="auto"/>
        <w:ind w:firstLine="567"/>
        <w:rPr>
          <w:rStyle w:val="FontStyle25"/>
          <w:sz w:val="24"/>
          <w:szCs w:val="24"/>
        </w:rPr>
      </w:pPr>
      <w:r w:rsidRPr="007004BB">
        <w:rPr>
          <w:rStyle w:val="FontStyle25"/>
          <w:sz w:val="24"/>
          <w:szCs w:val="24"/>
        </w:rPr>
        <w:t>Динамика числа выдачи предостережений при осуществлении муниципаль</w:t>
      </w:r>
      <w:r w:rsidRPr="007004BB">
        <w:rPr>
          <w:rStyle w:val="FontStyle25"/>
          <w:sz w:val="24"/>
          <w:szCs w:val="24"/>
        </w:rPr>
        <w:softHyphen/>
        <w:t>ного жилищного контроля:</w:t>
      </w:r>
    </w:p>
    <w:p w:rsidR="00F63F06" w:rsidRPr="009417F3" w:rsidRDefault="00F63F06" w:rsidP="00F63F06">
      <w:pPr>
        <w:spacing w:after="187" w:line="1" w:lineRule="exact"/>
      </w:pPr>
    </w:p>
    <w:tbl>
      <w:tblPr>
        <w:tblW w:w="7372" w:type="dxa"/>
        <w:tblInd w:w="40" w:type="dxa"/>
        <w:tblLayout w:type="fixed"/>
        <w:tblCellMar>
          <w:left w:w="40" w:type="dxa"/>
          <w:right w:w="40" w:type="dxa"/>
        </w:tblCellMar>
        <w:tblLook w:val="0000" w:firstRow="0" w:lastRow="0" w:firstColumn="0" w:lastColumn="0" w:noHBand="0" w:noVBand="0"/>
      </w:tblPr>
      <w:tblGrid>
        <w:gridCol w:w="2410"/>
        <w:gridCol w:w="1276"/>
        <w:gridCol w:w="1134"/>
        <w:gridCol w:w="1276"/>
        <w:gridCol w:w="1276"/>
      </w:tblGrid>
      <w:tr w:rsidR="00FC301D" w:rsidRPr="009417F3" w:rsidTr="00FC301D">
        <w:tc>
          <w:tcPr>
            <w:tcW w:w="2410" w:type="dxa"/>
            <w:tcBorders>
              <w:top w:val="single" w:sz="6" w:space="0" w:color="auto"/>
              <w:left w:val="single" w:sz="6" w:space="0" w:color="auto"/>
              <w:bottom w:val="nil"/>
              <w:right w:val="single" w:sz="6" w:space="0" w:color="auto"/>
            </w:tcBorders>
          </w:tcPr>
          <w:p w:rsidR="00FC301D" w:rsidRPr="007004BB" w:rsidRDefault="00FC301D" w:rsidP="00BD5105">
            <w:pPr>
              <w:pStyle w:val="Style17"/>
              <w:widowControl/>
              <w:jc w:val="left"/>
              <w:rPr>
                <w:rStyle w:val="FontStyle25"/>
                <w:sz w:val="24"/>
                <w:szCs w:val="24"/>
              </w:rPr>
            </w:pPr>
            <w:r w:rsidRPr="007004BB">
              <w:rPr>
                <w:rStyle w:val="FontStyle25"/>
                <w:sz w:val="24"/>
                <w:szCs w:val="24"/>
              </w:rPr>
              <w:t>Вид контроля</w:t>
            </w:r>
          </w:p>
        </w:tc>
        <w:tc>
          <w:tcPr>
            <w:tcW w:w="1276" w:type="dxa"/>
            <w:tcBorders>
              <w:top w:val="single" w:sz="6" w:space="0" w:color="auto"/>
              <w:left w:val="single" w:sz="6" w:space="0" w:color="auto"/>
              <w:bottom w:val="nil"/>
              <w:right w:val="single" w:sz="6" w:space="0" w:color="auto"/>
            </w:tcBorders>
          </w:tcPr>
          <w:p w:rsidR="00FC301D" w:rsidRPr="007004BB" w:rsidRDefault="00FC301D" w:rsidP="00D92CE1">
            <w:pPr>
              <w:pStyle w:val="Style17"/>
              <w:widowControl/>
              <w:rPr>
                <w:rStyle w:val="FontStyle25"/>
                <w:sz w:val="24"/>
                <w:szCs w:val="24"/>
              </w:rPr>
            </w:pPr>
            <w:r w:rsidRPr="007004BB">
              <w:rPr>
                <w:rStyle w:val="FontStyle25"/>
                <w:sz w:val="24"/>
                <w:szCs w:val="24"/>
              </w:rPr>
              <w:t>2022</w:t>
            </w:r>
          </w:p>
        </w:tc>
        <w:tc>
          <w:tcPr>
            <w:tcW w:w="1134" w:type="dxa"/>
            <w:tcBorders>
              <w:top w:val="single" w:sz="6" w:space="0" w:color="auto"/>
              <w:left w:val="single" w:sz="6" w:space="0" w:color="auto"/>
              <w:bottom w:val="nil"/>
              <w:right w:val="single" w:sz="6" w:space="0" w:color="auto"/>
            </w:tcBorders>
          </w:tcPr>
          <w:p w:rsidR="00FC301D" w:rsidRPr="007004BB" w:rsidRDefault="00FC301D" w:rsidP="00D92CE1">
            <w:pPr>
              <w:pStyle w:val="Style17"/>
              <w:widowControl/>
              <w:rPr>
                <w:rStyle w:val="FontStyle25"/>
                <w:sz w:val="24"/>
                <w:szCs w:val="24"/>
              </w:rPr>
            </w:pPr>
            <w:r>
              <w:rPr>
                <w:rStyle w:val="FontStyle25"/>
                <w:sz w:val="24"/>
                <w:szCs w:val="24"/>
              </w:rPr>
              <w:t>2023</w:t>
            </w:r>
          </w:p>
        </w:tc>
        <w:tc>
          <w:tcPr>
            <w:tcW w:w="1276" w:type="dxa"/>
            <w:tcBorders>
              <w:top w:val="single" w:sz="6" w:space="0" w:color="auto"/>
              <w:left w:val="single" w:sz="6" w:space="0" w:color="auto"/>
              <w:bottom w:val="nil"/>
              <w:right w:val="single" w:sz="6" w:space="0" w:color="auto"/>
            </w:tcBorders>
          </w:tcPr>
          <w:p w:rsidR="00FC301D" w:rsidRPr="007004BB" w:rsidRDefault="00FC301D" w:rsidP="00D808AE">
            <w:pPr>
              <w:pStyle w:val="Style17"/>
              <w:widowControl/>
              <w:rPr>
                <w:rStyle w:val="FontStyle25"/>
                <w:sz w:val="24"/>
                <w:szCs w:val="24"/>
              </w:rPr>
            </w:pPr>
            <w:r>
              <w:rPr>
                <w:rStyle w:val="FontStyle25"/>
                <w:sz w:val="24"/>
                <w:szCs w:val="24"/>
              </w:rPr>
              <w:t>2024</w:t>
            </w:r>
          </w:p>
        </w:tc>
        <w:tc>
          <w:tcPr>
            <w:tcW w:w="1276" w:type="dxa"/>
            <w:tcBorders>
              <w:top w:val="single" w:sz="6" w:space="0" w:color="auto"/>
              <w:left w:val="single" w:sz="6" w:space="0" w:color="auto"/>
              <w:bottom w:val="nil"/>
              <w:right w:val="single" w:sz="6" w:space="0" w:color="auto"/>
            </w:tcBorders>
          </w:tcPr>
          <w:p w:rsidR="00FC301D" w:rsidRDefault="00FC301D" w:rsidP="00D808AE">
            <w:pPr>
              <w:pStyle w:val="Style17"/>
              <w:widowControl/>
              <w:rPr>
                <w:rStyle w:val="FontStyle25"/>
                <w:sz w:val="24"/>
                <w:szCs w:val="24"/>
              </w:rPr>
            </w:pPr>
            <w:r>
              <w:rPr>
                <w:rStyle w:val="FontStyle25"/>
                <w:sz w:val="24"/>
                <w:szCs w:val="24"/>
              </w:rPr>
              <w:t>2025</w:t>
            </w:r>
          </w:p>
        </w:tc>
      </w:tr>
      <w:tr w:rsidR="00FC301D" w:rsidRPr="009417F3" w:rsidTr="00FC301D">
        <w:tc>
          <w:tcPr>
            <w:tcW w:w="2410" w:type="dxa"/>
            <w:tcBorders>
              <w:top w:val="nil"/>
              <w:left w:val="single" w:sz="6" w:space="0" w:color="auto"/>
              <w:bottom w:val="single" w:sz="6" w:space="0" w:color="auto"/>
              <w:right w:val="single" w:sz="6" w:space="0" w:color="auto"/>
            </w:tcBorders>
          </w:tcPr>
          <w:p w:rsidR="00FC301D" w:rsidRPr="007004BB" w:rsidRDefault="00FC301D" w:rsidP="00BD5105">
            <w:pPr>
              <w:pStyle w:val="Style7"/>
              <w:widowControl/>
            </w:pPr>
          </w:p>
        </w:tc>
        <w:tc>
          <w:tcPr>
            <w:tcW w:w="1276" w:type="dxa"/>
            <w:tcBorders>
              <w:top w:val="nil"/>
              <w:left w:val="single" w:sz="6" w:space="0" w:color="auto"/>
              <w:bottom w:val="single" w:sz="6" w:space="0" w:color="auto"/>
              <w:right w:val="single" w:sz="6" w:space="0" w:color="auto"/>
            </w:tcBorders>
          </w:tcPr>
          <w:p w:rsidR="00FC301D" w:rsidRPr="007004BB" w:rsidRDefault="00FC301D" w:rsidP="00D92CE1">
            <w:pPr>
              <w:pStyle w:val="Style17"/>
              <w:widowControl/>
              <w:rPr>
                <w:rStyle w:val="FontStyle25"/>
                <w:sz w:val="24"/>
                <w:szCs w:val="24"/>
              </w:rPr>
            </w:pPr>
            <w:r w:rsidRPr="007004BB">
              <w:rPr>
                <w:rStyle w:val="FontStyle25"/>
                <w:sz w:val="24"/>
                <w:szCs w:val="24"/>
              </w:rPr>
              <w:t>год</w:t>
            </w:r>
          </w:p>
        </w:tc>
        <w:tc>
          <w:tcPr>
            <w:tcW w:w="1134" w:type="dxa"/>
            <w:tcBorders>
              <w:top w:val="nil"/>
              <w:left w:val="single" w:sz="6" w:space="0" w:color="auto"/>
              <w:bottom w:val="single" w:sz="6" w:space="0" w:color="auto"/>
              <w:right w:val="single" w:sz="6" w:space="0" w:color="auto"/>
            </w:tcBorders>
          </w:tcPr>
          <w:p w:rsidR="00FC301D" w:rsidRPr="007004BB" w:rsidRDefault="00FC301D" w:rsidP="00D92CE1">
            <w:pPr>
              <w:pStyle w:val="Style17"/>
              <w:widowControl/>
              <w:rPr>
                <w:rStyle w:val="FontStyle25"/>
                <w:sz w:val="24"/>
                <w:szCs w:val="24"/>
              </w:rPr>
            </w:pPr>
            <w:r>
              <w:rPr>
                <w:rStyle w:val="FontStyle25"/>
                <w:sz w:val="24"/>
                <w:szCs w:val="24"/>
              </w:rPr>
              <w:t>год</w:t>
            </w:r>
          </w:p>
        </w:tc>
        <w:tc>
          <w:tcPr>
            <w:tcW w:w="1276" w:type="dxa"/>
            <w:tcBorders>
              <w:top w:val="nil"/>
              <w:left w:val="single" w:sz="6" w:space="0" w:color="auto"/>
              <w:bottom w:val="single" w:sz="6" w:space="0" w:color="auto"/>
              <w:right w:val="single" w:sz="6" w:space="0" w:color="auto"/>
            </w:tcBorders>
          </w:tcPr>
          <w:p w:rsidR="00FC301D" w:rsidRPr="007004BB" w:rsidRDefault="00FC301D" w:rsidP="00BD5105">
            <w:pPr>
              <w:pStyle w:val="Style17"/>
              <w:widowControl/>
              <w:rPr>
                <w:rStyle w:val="FontStyle25"/>
                <w:sz w:val="24"/>
                <w:szCs w:val="24"/>
              </w:rPr>
            </w:pPr>
            <w:r>
              <w:rPr>
                <w:rStyle w:val="FontStyle25"/>
                <w:sz w:val="24"/>
                <w:szCs w:val="24"/>
              </w:rPr>
              <w:t>год</w:t>
            </w:r>
          </w:p>
        </w:tc>
        <w:tc>
          <w:tcPr>
            <w:tcW w:w="1276" w:type="dxa"/>
            <w:tcBorders>
              <w:top w:val="nil"/>
              <w:left w:val="single" w:sz="6" w:space="0" w:color="auto"/>
              <w:bottom w:val="single" w:sz="6" w:space="0" w:color="auto"/>
              <w:right w:val="single" w:sz="6" w:space="0" w:color="auto"/>
            </w:tcBorders>
          </w:tcPr>
          <w:p w:rsidR="00FC301D" w:rsidRDefault="00FC301D" w:rsidP="00BD5105">
            <w:pPr>
              <w:pStyle w:val="Style17"/>
              <w:widowControl/>
              <w:rPr>
                <w:rStyle w:val="FontStyle25"/>
                <w:sz w:val="24"/>
                <w:szCs w:val="24"/>
              </w:rPr>
            </w:pPr>
            <w:r>
              <w:rPr>
                <w:rStyle w:val="FontStyle25"/>
                <w:sz w:val="24"/>
                <w:szCs w:val="24"/>
              </w:rPr>
              <w:t>год</w:t>
            </w:r>
          </w:p>
        </w:tc>
      </w:tr>
      <w:tr w:rsidR="00FC301D" w:rsidRPr="009417F3" w:rsidTr="00FC301D">
        <w:tc>
          <w:tcPr>
            <w:tcW w:w="2410" w:type="dxa"/>
            <w:tcBorders>
              <w:top w:val="nil"/>
              <w:left w:val="single" w:sz="6" w:space="0" w:color="auto"/>
              <w:bottom w:val="single" w:sz="6" w:space="0" w:color="auto"/>
              <w:right w:val="single" w:sz="6" w:space="0" w:color="auto"/>
            </w:tcBorders>
          </w:tcPr>
          <w:p w:rsidR="00FC301D" w:rsidRPr="007004BB" w:rsidRDefault="00FC301D" w:rsidP="00BD5105">
            <w:pPr>
              <w:pStyle w:val="Style7"/>
              <w:widowControl/>
            </w:pPr>
            <w:r w:rsidRPr="007004BB">
              <w:t>Жилищный контроль</w:t>
            </w:r>
          </w:p>
        </w:tc>
        <w:tc>
          <w:tcPr>
            <w:tcW w:w="1276" w:type="dxa"/>
            <w:tcBorders>
              <w:top w:val="nil"/>
              <w:left w:val="single" w:sz="6" w:space="0" w:color="auto"/>
              <w:bottom w:val="single" w:sz="6" w:space="0" w:color="auto"/>
              <w:right w:val="single" w:sz="6" w:space="0" w:color="auto"/>
            </w:tcBorders>
          </w:tcPr>
          <w:p w:rsidR="00FC301D" w:rsidRPr="007004BB" w:rsidRDefault="00FC301D" w:rsidP="00D92CE1">
            <w:pPr>
              <w:pStyle w:val="Style17"/>
              <w:widowControl/>
              <w:rPr>
                <w:rStyle w:val="FontStyle25"/>
                <w:sz w:val="24"/>
                <w:szCs w:val="24"/>
              </w:rPr>
            </w:pPr>
            <w:r w:rsidRPr="007004BB">
              <w:rPr>
                <w:rStyle w:val="FontStyle25"/>
                <w:sz w:val="24"/>
                <w:szCs w:val="24"/>
              </w:rPr>
              <w:t>8</w:t>
            </w:r>
          </w:p>
        </w:tc>
        <w:tc>
          <w:tcPr>
            <w:tcW w:w="1134" w:type="dxa"/>
            <w:tcBorders>
              <w:top w:val="nil"/>
              <w:left w:val="single" w:sz="6" w:space="0" w:color="auto"/>
              <w:bottom w:val="single" w:sz="6" w:space="0" w:color="auto"/>
              <w:right w:val="single" w:sz="6" w:space="0" w:color="auto"/>
            </w:tcBorders>
          </w:tcPr>
          <w:p w:rsidR="00FC301D" w:rsidRPr="007004BB" w:rsidRDefault="00FC301D" w:rsidP="00D92CE1">
            <w:pPr>
              <w:pStyle w:val="Style17"/>
              <w:widowControl/>
              <w:rPr>
                <w:rStyle w:val="FontStyle25"/>
                <w:sz w:val="24"/>
                <w:szCs w:val="24"/>
              </w:rPr>
            </w:pPr>
            <w:r>
              <w:rPr>
                <w:rStyle w:val="FontStyle25"/>
                <w:sz w:val="24"/>
                <w:szCs w:val="24"/>
              </w:rPr>
              <w:t>45</w:t>
            </w:r>
          </w:p>
        </w:tc>
        <w:tc>
          <w:tcPr>
            <w:tcW w:w="1276" w:type="dxa"/>
            <w:tcBorders>
              <w:top w:val="nil"/>
              <w:left w:val="single" w:sz="6" w:space="0" w:color="auto"/>
              <w:bottom w:val="single" w:sz="6" w:space="0" w:color="auto"/>
              <w:right w:val="single" w:sz="6" w:space="0" w:color="auto"/>
            </w:tcBorders>
          </w:tcPr>
          <w:p w:rsidR="00FC301D" w:rsidRPr="007004BB" w:rsidRDefault="00FC301D" w:rsidP="00BD5105">
            <w:pPr>
              <w:pStyle w:val="Style17"/>
              <w:widowControl/>
              <w:rPr>
                <w:rStyle w:val="FontStyle25"/>
                <w:sz w:val="24"/>
                <w:szCs w:val="24"/>
              </w:rPr>
            </w:pPr>
            <w:r>
              <w:rPr>
                <w:rStyle w:val="FontStyle25"/>
                <w:sz w:val="24"/>
                <w:szCs w:val="24"/>
              </w:rPr>
              <w:t>18</w:t>
            </w:r>
          </w:p>
        </w:tc>
        <w:tc>
          <w:tcPr>
            <w:tcW w:w="1276" w:type="dxa"/>
            <w:tcBorders>
              <w:top w:val="nil"/>
              <w:left w:val="single" w:sz="6" w:space="0" w:color="auto"/>
              <w:bottom w:val="single" w:sz="6" w:space="0" w:color="auto"/>
              <w:right w:val="single" w:sz="6" w:space="0" w:color="auto"/>
            </w:tcBorders>
          </w:tcPr>
          <w:p w:rsidR="00FC301D" w:rsidRDefault="00FC301D" w:rsidP="00BD5105">
            <w:pPr>
              <w:pStyle w:val="Style17"/>
              <w:widowControl/>
              <w:rPr>
                <w:rStyle w:val="FontStyle25"/>
                <w:sz w:val="24"/>
                <w:szCs w:val="24"/>
              </w:rPr>
            </w:pPr>
            <w:r>
              <w:rPr>
                <w:rStyle w:val="FontStyle25"/>
                <w:sz w:val="24"/>
                <w:szCs w:val="24"/>
              </w:rPr>
              <w:t>6</w:t>
            </w:r>
          </w:p>
        </w:tc>
      </w:tr>
    </w:tbl>
    <w:p w:rsidR="00F63F06" w:rsidRPr="009417F3" w:rsidRDefault="00F63F06" w:rsidP="00F63F06">
      <w:pPr>
        <w:widowControl w:val="0"/>
        <w:autoSpaceDE w:val="0"/>
        <w:autoSpaceDN w:val="0"/>
        <w:adjustRightInd w:val="0"/>
        <w:ind w:firstLine="709"/>
        <w:jc w:val="both"/>
      </w:pPr>
    </w:p>
    <w:p w:rsidR="00F63F06" w:rsidRPr="009417F3" w:rsidRDefault="00F63F06" w:rsidP="00F63F06">
      <w:pPr>
        <w:widowControl w:val="0"/>
        <w:autoSpaceDE w:val="0"/>
        <w:autoSpaceDN w:val="0"/>
        <w:adjustRightInd w:val="0"/>
        <w:ind w:firstLine="709"/>
        <w:jc w:val="both"/>
      </w:pPr>
      <w:r>
        <w:t>6</w:t>
      </w:r>
      <w:r w:rsidRPr="009417F3">
        <w:t xml:space="preserve">) проводились </w:t>
      </w:r>
      <w:r w:rsidR="00FC301D">
        <w:t>13</w:t>
      </w:r>
      <w:r w:rsidR="00F31922">
        <w:t xml:space="preserve"> консультировани</w:t>
      </w:r>
      <w:r w:rsidR="00D808AE">
        <w:t>я</w:t>
      </w:r>
      <w:r w:rsidRPr="009417F3">
        <w:t xml:space="preserve"> в целях профилактики нарушений требований, установленных федеральными законами, законами Нижегородской области, а также муниципальными правовыми актами Балахнинского муниципального округа Нижегородской области в сфере </w:t>
      </w:r>
      <w:r>
        <w:t>жилищных</w:t>
      </w:r>
      <w:r w:rsidRPr="009417F3">
        <w:t xml:space="preserve"> отношений в устной и письменной форме, по телефону, на личных приемах, а также в ходе проведения профилактических мероприятий.</w:t>
      </w:r>
    </w:p>
    <w:p w:rsidR="00F63F06" w:rsidRPr="009417F3" w:rsidRDefault="00F63F06" w:rsidP="00F63F06">
      <w:pPr>
        <w:widowControl w:val="0"/>
        <w:autoSpaceDE w:val="0"/>
        <w:autoSpaceDN w:val="0"/>
        <w:adjustRightInd w:val="0"/>
        <w:ind w:firstLine="709"/>
        <w:jc w:val="both"/>
      </w:pPr>
      <w:r w:rsidRPr="009417F3">
        <w:lastRenderedPageBreak/>
        <w:t xml:space="preserve">Программа разработана в целях предупреждения возможного нарушения </w:t>
      </w:r>
      <w:r w:rsidR="0007159B">
        <w:t>контролируемыми лицами</w:t>
      </w:r>
      <w:r w:rsidRPr="009417F3">
        <w:t xml:space="preserve"> обязательных требований законодательства и снижения рисков причинения ущерба охраняемым законом ценностям.</w:t>
      </w:r>
    </w:p>
    <w:p w:rsidR="00F63F06" w:rsidRPr="009417F3" w:rsidRDefault="00F63F06" w:rsidP="00F63F06">
      <w:pPr>
        <w:widowControl w:val="0"/>
        <w:autoSpaceDE w:val="0"/>
        <w:autoSpaceDN w:val="0"/>
        <w:adjustRightInd w:val="0"/>
        <w:ind w:firstLine="709"/>
        <w:jc w:val="both"/>
      </w:pPr>
      <w:r w:rsidRPr="009417F3">
        <w:t>Одной из причин нарушений является различное толкование контролируемыми лицами действующего законодательства и позиция контролируемых лиц о необязательности соблюдения этих требований.</w:t>
      </w:r>
    </w:p>
    <w:p w:rsidR="00F63F06" w:rsidRPr="009417F3" w:rsidRDefault="00F63F06" w:rsidP="00F63F06">
      <w:pPr>
        <w:widowControl w:val="0"/>
        <w:autoSpaceDE w:val="0"/>
        <w:autoSpaceDN w:val="0"/>
        <w:adjustRightInd w:val="0"/>
        <w:ind w:firstLine="709"/>
        <w:jc w:val="both"/>
      </w:pPr>
      <w:r w:rsidRPr="009417F3">
        <w:t>Основные проблемы, на решение которых будет направлена Программа: формирование модели социально ответственного, добросовестного, правового поведения контролируемых лиц и единого понимания обязательных требований у всех участников контрольной деятельности посредством проведения информирования, консультирования, выдачи предостережения.</w:t>
      </w:r>
    </w:p>
    <w:p w:rsidR="00F63F06" w:rsidRPr="009417F3" w:rsidRDefault="00F63F06" w:rsidP="00F63F06">
      <w:pPr>
        <w:widowControl w:val="0"/>
        <w:autoSpaceDE w:val="0"/>
        <w:autoSpaceDN w:val="0"/>
        <w:adjustRightInd w:val="0"/>
        <w:ind w:firstLine="709"/>
        <w:jc w:val="both"/>
      </w:pPr>
      <w:r w:rsidRPr="009417F3">
        <w:t>Проведение профилактических мероприятий должно способствовать улучшению в целом ситуации, снижению количества выявляемых нарушений обязательных требований в указанной сфере.</w:t>
      </w:r>
    </w:p>
    <w:p w:rsidR="00F63F06" w:rsidRPr="009417F3" w:rsidRDefault="00F63F06" w:rsidP="00F63F06">
      <w:pPr>
        <w:widowControl w:val="0"/>
        <w:autoSpaceDE w:val="0"/>
        <w:autoSpaceDN w:val="0"/>
        <w:adjustRightInd w:val="0"/>
        <w:ind w:firstLine="709"/>
        <w:jc w:val="both"/>
      </w:pPr>
      <w:r w:rsidRPr="009417F3">
        <w:t xml:space="preserve">Мероприятия Программы представляют собой комплекс мер, направленных на достижение целей и решение основных задач Программы. Перечень профилактических мероприятий, сроки (периодичность) их проведения отражены в разделе 4 </w:t>
      </w:r>
      <w:r>
        <w:t xml:space="preserve">настоящей </w:t>
      </w:r>
      <w:r w:rsidRPr="009417F3">
        <w:t>Программы.</w:t>
      </w:r>
    </w:p>
    <w:p w:rsidR="00F63F06" w:rsidRPr="009417F3" w:rsidRDefault="00F63F06" w:rsidP="00F63F06">
      <w:pPr>
        <w:widowControl w:val="0"/>
        <w:autoSpaceDE w:val="0"/>
        <w:autoSpaceDN w:val="0"/>
        <w:adjustRightInd w:val="0"/>
        <w:ind w:firstLine="709"/>
        <w:jc w:val="both"/>
      </w:pPr>
      <w:r w:rsidRPr="009417F3">
        <w:t>Профилактические мероприятия проводятся в течение всего 202</w:t>
      </w:r>
      <w:r w:rsidR="00FC301D">
        <w:t>6</w:t>
      </w:r>
      <w:r w:rsidRPr="009417F3">
        <w:t xml:space="preserve"> года.</w:t>
      </w:r>
    </w:p>
    <w:p w:rsidR="00F63F06" w:rsidRPr="00D22534" w:rsidRDefault="00F63F06" w:rsidP="00F63F06">
      <w:pPr>
        <w:widowControl w:val="0"/>
        <w:autoSpaceDE w:val="0"/>
        <w:autoSpaceDN w:val="0"/>
        <w:ind w:firstLine="540"/>
        <w:jc w:val="both"/>
        <w:rPr>
          <w:rFonts w:eastAsia="Arial Unicode MS"/>
        </w:rPr>
      </w:pPr>
    </w:p>
    <w:p w:rsidR="00F63F06" w:rsidRDefault="00F63F06" w:rsidP="00F63F06">
      <w:pPr>
        <w:autoSpaceDE w:val="0"/>
        <w:autoSpaceDN w:val="0"/>
        <w:adjustRightInd w:val="0"/>
        <w:jc w:val="center"/>
        <w:outlineLvl w:val="1"/>
        <w:rPr>
          <w:b/>
          <w:bCs/>
        </w:rPr>
      </w:pPr>
      <w:r w:rsidRPr="00C96D0D">
        <w:rPr>
          <w:b/>
          <w:bCs/>
        </w:rPr>
        <w:t xml:space="preserve">Раздел </w:t>
      </w:r>
      <w:r>
        <w:rPr>
          <w:b/>
          <w:bCs/>
        </w:rPr>
        <w:t>3</w:t>
      </w:r>
      <w:r w:rsidRPr="00C96D0D">
        <w:rPr>
          <w:b/>
          <w:bCs/>
        </w:rPr>
        <w:t xml:space="preserve">. </w:t>
      </w:r>
      <w:r>
        <w:rPr>
          <w:b/>
          <w:bCs/>
        </w:rPr>
        <w:t>Ц</w:t>
      </w:r>
      <w:r w:rsidRPr="00C96D0D">
        <w:rPr>
          <w:b/>
          <w:bCs/>
        </w:rPr>
        <w:t xml:space="preserve">ели и задачи реализации </w:t>
      </w:r>
    </w:p>
    <w:p w:rsidR="00F63F06" w:rsidRDefault="00F63F06" w:rsidP="00F63F06">
      <w:pPr>
        <w:autoSpaceDE w:val="0"/>
        <w:autoSpaceDN w:val="0"/>
        <w:adjustRightInd w:val="0"/>
        <w:jc w:val="center"/>
        <w:outlineLvl w:val="1"/>
        <w:rPr>
          <w:b/>
          <w:bCs/>
        </w:rPr>
      </w:pPr>
      <w:r w:rsidRPr="00C96D0D">
        <w:rPr>
          <w:b/>
          <w:bCs/>
        </w:rPr>
        <w:t>программы профилактики рисков причинения вреда</w:t>
      </w:r>
    </w:p>
    <w:p w:rsidR="00F63F06" w:rsidRDefault="00F63F06" w:rsidP="00F63F06">
      <w:pPr>
        <w:autoSpaceDE w:val="0"/>
        <w:autoSpaceDN w:val="0"/>
        <w:adjustRightInd w:val="0"/>
        <w:jc w:val="center"/>
        <w:outlineLvl w:val="1"/>
        <w:rPr>
          <w:b/>
          <w:bCs/>
        </w:rPr>
      </w:pPr>
    </w:p>
    <w:p w:rsidR="00F63F06" w:rsidRPr="00C96D0D" w:rsidRDefault="00F63F06" w:rsidP="00F63F06">
      <w:pPr>
        <w:autoSpaceDE w:val="0"/>
        <w:autoSpaceDN w:val="0"/>
        <w:adjustRightInd w:val="0"/>
        <w:ind w:firstLine="709"/>
        <w:jc w:val="both"/>
        <w:outlineLvl w:val="2"/>
        <w:rPr>
          <w:b/>
          <w:bCs/>
        </w:rPr>
      </w:pPr>
      <w:r w:rsidRPr="00C96D0D">
        <w:rPr>
          <w:b/>
          <w:bCs/>
        </w:rPr>
        <w:t>Основными целями Программы являются:</w:t>
      </w:r>
    </w:p>
    <w:p w:rsidR="00F63F06" w:rsidRPr="0086293F" w:rsidRDefault="00F63F06" w:rsidP="00F63F06">
      <w:pPr>
        <w:autoSpaceDE w:val="0"/>
        <w:autoSpaceDN w:val="0"/>
        <w:adjustRightInd w:val="0"/>
        <w:ind w:firstLine="709"/>
        <w:jc w:val="both"/>
        <w:outlineLvl w:val="2"/>
        <w:rPr>
          <w:rFonts w:eastAsia="Calibri"/>
          <w:lang w:eastAsia="en-US"/>
        </w:rPr>
      </w:pPr>
      <w:r>
        <w:rPr>
          <w:rFonts w:eastAsia="Calibri"/>
          <w:lang w:eastAsia="en-US"/>
        </w:rPr>
        <w:t>1. П</w:t>
      </w:r>
      <w:r w:rsidRPr="0086293F">
        <w:rPr>
          <w:rFonts w:eastAsia="Calibri"/>
          <w:lang w:eastAsia="en-US"/>
        </w:rPr>
        <w:t>овышени</w:t>
      </w:r>
      <w:r>
        <w:rPr>
          <w:rFonts w:eastAsia="Calibri"/>
          <w:lang w:eastAsia="en-US"/>
        </w:rPr>
        <w:t>е</w:t>
      </w:r>
      <w:r w:rsidRPr="0086293F">
        <w:rPr>
          <w:rFonts w:eastAsia="Calibri"/>
          <w:lang w:eastAsia="en-US"/>
        </w:rPr>
        <w:t xml:space="preserve"> прозрачности контрольной деятельности </w:t>
      </w:r>
      <w:r w:rsidR="0007159B">
        <w:rPr>
          <w:rFonts w:eastAsia="Calibri"/>
          <w:lang w:eastAsia="en-US"/>
        </w:rPr>
        <w:t>Контрольного органа</w:t>
      </w:r>
      <w:r w:rsidRPr="0086293F">
        <w:rPr>
          <w:rFonts w:eastAsia="Calibri"/>
          <w:lang w:eastAsia="en-US"/>
        </w:rPr>
        <w:t>;</w:t>
      </w:r>
    </w:p>
    <w:p w:rsidR="00F63F06" w:rsidRPr="0086293F" w:rsidRDefault="00F63F06" w:rsidP="00F63F06">
      <w:pPr>
        <w:autoSpaceDE w:val="0"/>
        <w:autoSpaceDN w:val="0"/>
        <w:adjustRightInd w:val="0"/>
        <w:ind w:firstLine="709"/>
        <w:jc w:val="both"/>
        <w:outlineLvl w:val="2"/>
        <w:rPr>
          <w:rFonts w:eastAsia="Calibri"/>
          <w:lang w:eastAsia="en-US"/>
        </w:rPr>
      </w:pPr>
      <w:r>
        <w:rPr>
          <w:rFonts w:eastAsia="Calibri"/>
          <w:lang w:eastAsia="en-US"/>
        </w:rPr>
        <w:t>2. Р</w:t>
      </w:r>
      <w:r w:rsidRPr="0086293F">
        <w:rPr>
          <w:rFonts w:eastAsia="Calibri"/>
          <w:lang w:eastAsia="en-US"/>
        </w:rPr>
        <w:t>азъяснени</w:t>
      </w:r>
      <w:r>
        <w:rPr>
          <w:rFonts w:eastAsia="Calibri"/>
          <w:lang w:eastAsia="en-US"/>
        </w:rPr>
        <w:t>е</w:t>
      </w:r>
      <w:r w:rsidRPr="0086293F">
        <w:rPr>
          <w:rFonts w:eastAsia="Calibri"/>
          <w:lang w:eastAsia="en-US"/>
        </w:rPr>
        <w:t xml:space="preserve"> контролируемым лицам обязательных требований, требований, установленных муниципальными правовыми актами;</w:t>
      </w:r>
    </w:p>
    <w:p w:rsidR="00F63F06" w:rsidRPr="0086293F" w:rsidRDefault="00F63F06" w:rsidP="00F63F06">
      <w:pPr>
        <w:autoSpaceDE w:val="0"/>
        <w:autoSpaceDN w:val="0"/>
        <w:adjustRightInd w:val="0"/>
        <w:ind w:firstLine="709"/>
        <w:jc w:val="both"/>
        <w:outlineLvl w:val="2"/>
        <w:rPr>
          <w:rFonts w:eastAsia="Calibri"/>
          <w:lang w:eastAsia="en-US"/>
        </w:rPr>
      </w:pPr>
      <w:r>
        <w:rPr>
          <w:rFonts w:eastAsia="Calibri"/>
          <w:lang w:eastAsia="en-US"/>
        </w:rPr>
        <w:t>3. Снижение</w:t>
      </w:r>
      <w:r w:rsidRPr="0086293F">
        <w:rPr>
          <w:rFonts w:eastAsia="Calibri"/>
          <w:lang w:eastAsia="en-US"/>
        </w:rPr>
        <w:t xml:space="preserve"> издержек </w:t>
      </w:r>
      <w:r w:rsidR="0007159B">
        <w:rPr>
          <w:rFonts w:eastAsia="Calibri"/>
          <w:lang w:eastAsia="en-US"/>
        </w:rPr>
        <w:t>Контрольного органа</w:t>
      </w:r>
      <w:r w:rsidRPr="0086293F">
        <w:rPr>
          <w:rFonts w:eastAsia="Calibri"/>
          <w:lang w:eastAsia="en-US"/>
        </w:rPr>
        <w:t>, контролируемым лицам по сравнению с ведением контрольной деятельности исключительно путем проведения контрольных мероприятий;</w:t>
      </w:r>
    </w:p>
    <w:p w:rsidR="00F63F06" w:rsidRPr="0086293F" w:rsidRDefault="00F63F06" w:rsidP="00F63F06">
      <w:pPr>
        <w:autoSpaceDE w:val="0"/>
        <w:autoSpaceDN w:val="0"/>
        <w:adjustRightInd w:val="0"/>
        <w:ind w:firstLine="709"/>
        <w:jc w:val="both"/>
        <w:outlineLvl w:val="2"/>
        <w:rPr>
          <w:rFonts w:eastAsia="Calibri"/>
          <w:lang w:eastAsia="en-US"/>
        </w:rPr>
      </w:pPr>
      <w:r>
        <w:rPr>
          <w:rFonts w:eastAsia="Calibri"/>
          <w:lang w:eastAsia="en-US"/>
        </w:rPr>
        <w:t>4. П</w:t>
      </w:r>
      <w:r w:rsidRPr="0086293F">
        <w:rPr>
          <w:rFonts w:eastAsia="Calibri"/>
          <w:lang w:eastAsia="en-US"/>
        </w:rPr>
        <w:t>редупреждени</w:t>
      </w:r>
      <w:r>
        <w:rPr>
          <w:rFonts w:eastAsia="Calibri"/>
          <w:lang w:eastAsia="en-US"/>
        </w:rPr>
        <w:t>е</w:t>
      </w:r>
      <w:r w:rsidRPr="0086293F">
        <w:rPr>
          <w:rFonts w:eastAsia="Calibri"/>
          <w:lang w:eastAsia="en-US"/>
        </w:rPr>
        <w:t xml:space="preserve"> нарушений контролиру</w:t>
      </w:r>
      <w:r>
        <w:rPr>
          <w:rFonts w:eastAsia="Calibri"/>
          <w:lang w:eastAsia="en-US"/>
        </w:rPr>
        <w:t>емыми лицами обязательных требо</w:t>
      </w:r>
      <w:r w:rsidRPr="0086293F">
        <w:rPr>
          <w:rFonts w:eastAsia="Calibri"/>
          <w:lang w:eastAsia="en-US"/>
        </w:rPr>
        <w:t>ваний, требований, установленных муниципальными правовыми актами, включая устранение причин, факторов и условий, способствующих нарушению обязательных требований, требований, установленных муниципальными правовыми актами;</w:t>
      </w:r>
    </w:p>
    <w:p w:rsidR="00F63F06" w:rsidRPr="0086293F" w:rsidRDefault="00F63F06" w:rsidP="00F63F06">
      <w:pPr>
        <w:autoSpaceDE w:val="0"/>
        <w:autoSpaceDN w:val="0"/>
        <w:adjustRightInd w:val="0"/>
        <w:ind w:firstLine="709"/>
        <w:jc w:val="both"/>
        <w:outlineLvl w:val="2"/>
        <w:rPr>
          <w:rFonts w:eastAsia="Calibri"/>
          <w:lang w:eastAsia="en-US"/>
        </w:rPr>
      </w:pPr>
      <w:r>
        <w:rPr>
          <w:rFonts w:eastAsia="Calibri"/>
          <w:lang w:eastAsia="en-US"/>
        </w:rPr>
        <w:t>5. Снижение</w:t>
      </w:r>
      <w:r w:rsidRPr="0086293F">
        <w:rPr>
          <w:rFonts w:eastAsia="Calibri"/>
          <w:lang w:eastAsia="en-US"/>
        </w:rPr>
        <w:t xml:space="preserve"> административной нагрузки на контролируемых лиц;</w:t>
      </w:r>
    </w:p>
    <w:p w:rsidR="00F63F06" w:rsidRPr="0086293F" w:rsidRDefault="00F63F06" w:rsidP="00F63F06">
      <w:pPr>
        <w:autoSpaceDE w:val="0"/>
        <w:autoSpaceDN w:val="0"/>
        <w:adjustRightInd w:val="0"/>
        <w:ind w:firstLine="709"/>
        <w:jc w:val="both"/>
        <w:outlineLvl w:val="2"/>
        <w:rPr>
          <w:rFonts w:eastAsia="Calibri"/>
          <w:lang w:eastAsia="en-US"/>
        </w:rPr>
      </w:pPr>
      <w:r>
        <w:rPr>
          <w:rFonts w:eastAsia="Calibri"/>
          <w:lang w:eastAsia="en-US"/>
        </w:rPr>
        <w:t>6. С</w:t>
      </w:r>
      <w:r w:rsidRPr="0086293F">
        <w:rPr>
          <w:rFonts w:eastAsia="Calibri"/>
          <w:lang w:eastAsia="en-US"/>
        </w:rPr>
        <w:t>оздани</w:t>
      </w:r>
      <w:r>
        <w:rPr>
          <w:rFonts w:eastAsia="Calibri"/>
          <w:lang w:eastAsia="en-US"/>
        </w:rPr>
        <w:t>е</w:t>
      </w:r>
      <w:r w:rsidRPr="0086293F">
        <w:rPr>
          <w:rFonts w:eastAsia="Calibri"/>
          <w:lang w:eastAsia="en-US"/>
        </w:rPr>
        <w:t xml:space="preserve"> мотивации к добросовестному поведению контролируемых лиц;</w:t>
      </w:r>
    </w:p>
    <w:p w:rsidR="00F63F06" w:rsidRDefault="00F63F06" w:rsidP="00F63F06">
      <w:pPr>
        <w:autoSpaceDE w:val="0"/>
        <w:autoSpaceDN w:val="0"/>
        <w:adjustRightInd w:val="0"/>
        <w:ind w:firstLine="709"/>
        <w:jc w:val="both"/>
        <w:outlineLvl w:val="2"/>
        <w:rPr>
          <w:rFonts w:eastAsia="Calibri"/>
          <w:lang w:eastAsia="en-US"/>
        </w:rPr>
      </w:pPr>
      <w:r>
        <w:rPr>
          <w:rFonts w:eastAsia="Calibri"/>
          <w:lang w:eastAsia="en-US"/>
        </w:rPr>
        <w:t>7. С</w:t>
      </w:r>
      <w:r w:rsidRPr="0086293F">
        <w:rPr>
          <w:rFonts w:eastAsia="Calibri"/>
          <w:lang w:eastAsia="en-US"/>
        </w:rPr>
        <w:t>нижения уровня ущерба охраняемым законом ценностям.</w:t>
      </w:r>
    </w:p>
    <w:p w:rsidR="00F63F06" w:rsidRPr="00C96D0D" w:rsidRDefault="00F63F06" w:rsidP="00F63F06">
      <w:pPr>
        <w:autoSpaceDE w:val="0"/>
        <w:autoSpaceDN w:val="0"/>
        <w:adjustRightInd w:val="0"/>
        <w:ind w:firstLine="709"/>
        <w:jc w:val="both"/>
        <w:outlineLvl w:val="2"/>
        <w:rPr>
          <w:b/>
          <w:bCs/>
        </w:rPr>
      </w:pPr>
      <w:r w:rsidRPr="00C96D0D">
        <w:rPr>
          <w:b/>
          <w:bCs/>
        </w:rPr>
        <w:t xml:space="preserve">Проведение профилактических мероприятий </w:t>
      </w:r>
      <w:r>
        <w:rPr>
          <w:b/>
          <w:bCs/>
        </w:rPr>
        <w:t>П</w:t>
      </w:r>
      <w:r w:rsidRPr="00C96D0D">
        <w:rPr>
          <w:b/>
          <w:bCs/>
        </w:rPr>
        <w:t>рограммы направлено на решение следующих задач:</w:t>
      </w:r>
    </w:p>
    <w:p w:rsidR="00F63F06" w:rsidRPr="00C96D0D" w:rsidRDefault="00F63F06" w:rsidP="00F63F06">
      <w:pPr>
        <w:autoSpaceDE w:val="0"/>
        <w:autoSpaceDN w:val="0"/>
        <w:adjustRightInd w:val="0"/>
        <w:spacing w:before="220"/>
        <w:ind w:firstLine="708"/>
        <w:contextualSpacing/>
        <w:jc w:val="both"/>
        <w:rPr>
          <w:rFonts w:eastAsia="Calibri"/>
          <w:lang w:eastAsia="en-US"/>
        </w:rPr>
      </w:pPr>
      <w:r>
        <w:rPr>
          <w:rFonts w:eastAsia="Calibri"/>
          <w:lang w:eastAsia="en-US"/>
        </w:rPr>
        <w:t xml:space="preserve">1. </w:t>
      </w:r>
      <w:r w:rsidRPr="00C96D0D">
        <w:rPr>
          <w:rFonts w:eastAsia="Calibri"/>
          <w:lang w:eastAsia="en-US"/>
        </w:rPr>
        <w:t xml:space="preserve">Укрепление </w:t>
      </w:r>
      <w:proofErr w:type="gramStart"/>
      <w:r w:rsidRPr="00C96D0D">
        <w:rPr>
          <w:rFonts w:eastAsia="Calibri"/>
          <w:lang w:eastAsia="en-US"/>
        </w:rPr>
        <w:t>системы профилактики нарушений рисков причинения</w:t>
      </w:r>
      <w:proofErr w:type="gramEnd"/>
      <w:r w:rsidRPr="00C96D0D">
        <w:rPr>
          <w:rFonts w:eastAsia="Calibri"/>
          <w:lang w:eastAsia="en-US"/>
        </w:rPr>
        <w:t xml:space="preserve"> вреда (ущерба) охраняемым законом ценностям;</w:t>
      </w:r>
    </w:p>
    <w:p w:rsidR="00F63F06" w:rsidRDefault="00F63F06" w:rsidP="00F63F06">
      <w:pPr>
        <w:autoSpaceDE w:val="0"/>
        <w:autoSpaceDN w:val="0"/>
        <w:adjustRightInd w:val="0"/>
        <w:spacing w:before="220"/>
        <w:ind w:firstLine="708"/>
        <w:contextualSpacing/>
        <w:jc w:val="both"/>
        <w:rPr>
          <w:rFonts w:eastAsia="Calibri"/>
          <w:lang w:eastAsia="en-US"/>
        </w:rPr>
      </w:pPr>
      <w:r>
        <w:rPr>
          <w:rFonts w:eastAsia="Calibri"/>
          <w:iCs/>
          <w:lang w:eastAsia="en-US"/>
        </w:rPr>
        <w:t xml:space="preserve">2. </w:t>
      </w:r>
      <w:r w:rsidRPr="00C96D0D">
        <w:rPr>
          <w:rFonts w:eastAsia="Calibri"/>
          <w:iCs/>
          <w:lang w:eastAsia="en-US"/>
        </w:rPr>
        <w:t>Повышение правосознания и правовой культуры руководителей органов государственной власти, органов местного самоуправления, юридических лиц, индивидуальных предпринимателей и граждан;</w:t>
      </w:r>
    </w:p>
    <w:p w:rsidR="00F63F06" w:rsidRPr="00C96D0D" w:rsidRDefault="00F63F06" w:rsidP="00F63F06">
      <w:pPr>
        <w:autoSpaceDE w:val="0"/>
        <w:autoSpaceDN w:val="0"/>
        <w:adjustRightInd w:val="0"/>
        <w:spacing w:before="220"/>
        <w:ind w:firstLine="708"/>
        <w:contextualSpacing/>
        <w:jc w:val="both"/>
        <w:rPr>
          <w:rFonts w:eastAsia="Calibri"/>
          <w:lang w:eastAsia="en-US"/>
        </w:rPr>
      </w:pPr>
      <w:r>
        <w:rPr>
          <w:rFonts w:eastAsia="Calibri"/>
          <w:lang w:eastAsia="en-US"/>
        </w:rPr>
        <w:t xml:space="preserve">3. </w:t>
      </w:r>
      <w:r w:rsidRPr="00C96D0D">
        <w:rPr>
          <w:rFonts w:eastAsia="Calibri"/>
          <w:lang w:eastAsia="en-US"/>
        </w:rPr>
        <w:t>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p>
    <w:p w:rsidR="00F63F06" w:rsidRPr="00C96D0D" w:rsidRDefault="00F63F06" w:rsidP="00F63F06">
      <w:pPr>
        <w:autoSpaceDE w:val="0"/>
        <w:autoSpaceDN w:val="0"/>
        <w:adjustRightInd w:val="0"/>
        <w:spacing w:before="220"/>
        <w:ind w:firstLine="708"/>
        <w:contextualSpacing/>
        <w:jc w:val="both"/>
        <w:rPr>
          <w:rFonts w:eastAsia="Calibri"/>
          <w:lang w:eastAsia="en-US"/>
        </w:rPr>
      </w:pPr>
      <w:r>
        <w:rPr>
          <w:rFonts w:eastAsia="Calibri"/>
          <w:lang w:eastAsia="en-US"/>
        </w:rPr>
        <w:t xml:space="preserve">4. </w:t>
      </w:r>
      <w:r w:rsidRPr="00C96D0D">
        <w:rPr>
          <w:rFonts w:eastAsia="Calibri"/>
          <w:lang w:eastAsia="en-US"/>
        </w:rPr>
        <w:t>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 устранения или снижения угрозы;</w:t>
      </w:r>
    </w:p>
    <w:p w:rsidR="00F63F06" w:rsidRDefault="00F63F06" w:rsidP="00F63F06">
      <w:pPr>
        <w:autoSpaceDE w:val="0"/>
        <w:autoSpaceDN w:val="0"/>
        <w:adjustRightInd w:val="0"/>
        <w:spacing w:before="220"/>
        <w:ind w:firstLine="708"/>
        <w:contextualSpacing/>
        <w:jc w:val="both"/>
        <w:rPr>
          <w:rFonts w:eastAsia="Calibri"/>
          <w:lang w:eastAsia="en-US"/>
        </w:rPr>
      </w:pPr>
      <w:r>
        <w:rPr>
          <w:rFonts w:eastAsia="Calibri"/>
          <w:lang w:eastAsia="en-US"/>
        </w:rPr>
        <w:t xml:space="preserve">5. </w:t>
      </w:r>
      <w:r w:rsidRPr="00C96D0D">
        <w:rPr>
          <w:rFonts w:eastAsia="Calibri"/>
          <w:lang w:eastAsia="en-US"/>
        </w:rPr>
        <w:t>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w:t>
      </w:r>
    </w:p>
    <w:p w:rsidR="00F63F06" w:rsidRPr="004838A8" w:rsidRDefault="00F63F06" w:rsidP="00F63F06">
      <w:pPr>
        <w:autoSpaceDE w:val="0"/>
        <w:autoSpaceDN w:val="0"/>
        <w:adjustRightInd w:val="0"/>
        <w:spacing w:before="220"/>
        <w:ind w:firstLine="709"/>
        <w:contextualSpacing/>
        <w:jc w:val="both"/>
        <w:rPr>
          <w:rFonts w:eastAsia="Calibri"/>
          <w:lang w:eastAsia="en-US"/>
        </w:rPr>
      </w:pPr>
      <w:r w:rsidRPr="004838A8">
        <w:rPr>
          <w:rFonts w:eastAsia="Calibri"/>
          <w:lang w:eastAsia="en-US"/>
        </w:rPr>
        <w:lastRenderedPageBreak/>
        <w:t>Сроки реализации Программы приведены в перечне основных профилактических мероприятий на 202</w:t>
      </w:r>
      <w:r w:rsidR="00FC301D">
        <w:rPr>
          <w:rFonts w:eastAsia="Calibri"/>
          <w:lang w:eastAsia="en-US"/>
        </w:rPr>
        <w:t>6</w:t>
      </w:r>
      <w:r w:rsidRPr="004838A8">
        <w:rPr>
          <w:rFonts w:eastAsia="Calibri"/>
          <w:lang w:eastAsia="en-US"/>
        </w:rPr>
        <w:t xml:space="preserve"> год.</w:t>
      </w:r>
    </w:p>
    <w:p w:rsidR="00F63F06" w:rsidRDefault="00F63F06" w:rsidP="00F63F06">
      <w:pPr>
        <w:autoSpaceDE w:val="0"/>
        <w:autoSpaceDN w:val="0"/>
        <w:adjustRightInd w:val="0"/>
        <w:spacing w:before="220"/>
        <w:ind w:firstLine="709"/>
        <w:contextualSpacing/>
        <w:jc w:val="both"/>
        <w:rPr>
          <w:rFonts w:eastAsia="Calibri"/>
          <w:lang w:eastAsia="en-US"/>
        </w:rPr>
      </w:pPr>
      <w:r w:rsidRPr="004838A8">
        <w:rPr>
          <w:rFonts w:eastAsia="Calibri"/>
          <w:lang w:eastAsia="en-US"/>
        </w:rPr>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rsidR="007004BB" w:rsidRPr="00C96D0D" w:rsidRDefault="007004BB" w:rsidP="00F63F06">
      <w:pPr>
        <w:autoSpaceDE w:val="0"/>
        <w:autoSpaceDN w:val="0"/>
        <w:adjustRightInd w:val="0"/>
        <w:spacing w:before="220"/>
        <w:ind w:firstLine="709"/>
        <w:contextualSpacing/>
        <w:jc w:val="both"/>
        <w:rPr>
          <w:rFonts w:eastAsia="Calibri"/>
          <w:lang w:eastAsia="en-US"/>
        </w:rPr>
      </w:pPr>
    </w:p>
    <w:p w:rsidR="00F63F06" w:rsidRDefault="00F63F06" w:rsidP="00F63F06">
      <w:pPr>
        <w:ind w:firstLine="567"/>
        <w:jc w:val="center"/>
        <w:rPr>
          <w:b/>
          <w:color w:val="000000"/>
          <w:shd w:val="clear" w:color="auto" w:fill="FFFFFF"/>
        </w:rPr>
      </w:pPr>
      <w:r>
        <w:rPr>
          <w:b/>
          <w:color w:val="000000"/>
          <w:shd w:val="clear" w:color="auto" w:fill="FFFFFF"/>
        </w:rPr>
        <w:t>Раздел 4</w:t>
      </w:r>
      <w:r w:rsidRPr="00C96D0D">
        <w:rPr>
          <w:b/>
          <w:color w:val="000000"/>
          <w:shd w:val="clear" w:color="auto" w:fill="FFFFFF"/>
        </w:rPr>
        <w:t xml:space="preserve">. Перечень </w:t>
      </w:r>
      <w:r>
        <w:rPr>
          <w:b/>
          <w:color w:val="000000"/>
          <w:shd w:val="clear" w:color="auto" w:fill="FFFFFF"/>
        </w:rPr>
        <w:t xml:space="preserve">и план </w:t>
      </w:r>
      <w:r w:rsidRPr="00C96D0D">
        <w:rPr>
          <w:b/>
          <w:color w:val="000000"/>
          <w:shd w:val="clear" w:color="auto" w:fill="FFFFFF"/>
        </w:rPr>
        <w:t>профилактических мероприятий, сроки (периодичность) их проведения</w:t>
      </w:r>
    </w:p>
    <w:p w:rsidR="00F63F06" w:rsidRDefault="00F63F06" w:rsidP="00F63F06">
      <w:pPr>
        <w:ind w:firstLine="567"/>
        <w:jc w:val="center"/>
        <w:rPr>
          <w:b/>
          <w:color w:val="000000"/>
          <w:shd w:val="clear" w:color="auto" w:fill="FFFFFF"/>
        </w:rPr>
      </w:pPr>
    </w:p>
    <w:p w:rsidR="00F63F06" w:rsidRPr="002717E9" w:rsidRDefault="00F63F06" w:rsidP="00F63F06">
      <w:pPr>
        <w:ind w:firstLine="567"/>
        <w:jc w:val="both"/>
        <w:rPr>
          <w:color w:val="000000"/>
          <w:shd w:val="clear" w:color="auto" w:fill="FFFFFF"/>
        </w:rPr>
      </w:pPr>
      <w:r w:rsidRPr="002717E9">
        <w:rPr>
          <w:color w:val="000000"/>
          <w:shd w:val="clear" w:color="auto" w:fill="FFFFFF"/>
        </w:rPr>
        <w:t>В главе 10 Федерального закона № 248-ФЗ указаны виды и механизм осуществления профилактических мероприятий, которые могут проводиться контрольными (надзорными) органами в рамках профилактики рисков причинения вреда (ущерба) охраняемым законом ценностям.</w:t>
      </w:r>
    </w:p>
    <w:p w:rsidR="00F63F06" w:rsidRPr="002717E9" w:rsidRDefault="00F63F06" w:rsidP="00F63F06">
      <w:pPr>
        <w:ind w:firstLine="567"/>
        <w:jc w:val="both"/>
        <w:rPr>
          <w:color w:val="000000"/>
          <w:shd w:val="clear" w:color="auto" w:fill="FFFFFF"/>
        </w:rPr>
      </w:pPr>
      <w:r w:rsidRPr="002717E9">
        <w:rPr>
          <w:color w:val="000000"/>
          <w:shd w:val="clear" w:color="auto" w:fill="FFFFFF"/>
        </w:rPr>
        <w:t xml:space="preserve">При осуществлении </w:t>
      </w:r>
      <w:r w:rsidR="000441B4" w:rsidRPr="000441B4">
        <w:rPr>
          <w:color w:val="000000"/>
          <w:shd w:val="clear" w:color="auto" w:fill="FFFFFF"/>
        </w:rPr>
        <w:t>муниципально</w:t>
      </w:r>
      <w:r w:rsidR="000441B4">
        <w:rPr>
          <w:color w:val="000000"/>
          <w:shd w:val="clear" w:color="auto" w:fill="FFFFFF"/>
        </w:rPr>
        <w:t>го</w:t>
      </w:r>
      <w:r w:rsidR="000441B4" w:rsidRPr="000441B4">
        <w:rPr>
          <w:color w:val="000000"/>
          <w:shd w:val="clear" w:color="auto" w:fill="FFFFFF"/>
        </w:rPr>
        <w:t xml:space="preserve"> жилищно</w:t>
      </w:r>
      <w:r w:rsidR="000441B4">
        <w:rPr>
          <w:color w:val="000000"/>
          <w:shd w:val="clear" w:color="auto" w:fill="FFFFFF"/>
        </w:rPr>
        <w:t>го</w:t>
      </w:r>
      <w:r w:rsidR="000441B4" w:rsidRPr="000441B4">
        <w:rPr>
          <w:color w:val="000000"/>
          <w:shd w:val="clear" w:color="auto" w:fill="FFFFFF"/>
        </w:rPr>
        <w:t xml:space="preserve"> контрол</w:t>
      </w:r>
      <w:r w:rsidR="000441B4">
        <w:rPr>
          <w:color w:val="000000"/>
          <w:shd w:val="clear" w:color="auto" w:fill="FFFFFF"/>
        </w:rPr>
        <w:t>я</w:t>
      </w:r>
      <w:r w:rsidR="000441B4" w:rsidRPr="000441B4">
        <w:rPr>
          <w:color w:val="000000"/>
          <w:shd w:val="clear" w:color="auto" w:fill="FFFFFF"/>
        </w:rPr>
        <w:t xml:space="preserve"> </w:t>
      </w:r>
      <w:r w:rsidRPr="002717E9">
        <w:rPr>
          <w:color w:val="000000"/>
          <w:shd w:val="clear" w:color="auto" w:fill="FFFFFF"/>
        </w:rPr>
        <w:t>в 202</w:t>
      </w:r>
      <w:r w:rsidR="00FC301D">
        <w:rPr>
          <w:color w:val="000000"/>
          <w:shd w:val="clear" w:color="auto" w:fill="FFFFFF"/>
        </w:rPr>
        <w:t>6</w:t>
      </w:r>
      <w:r w:rsidRPr="002717E9">
        <w:rPr>
          <w:color w:val="000000"/>
          <w:shd w:val="clear" w:color="auto" w:fill="FFFFFF"/>
        </w:rPr>
        <w:t xml:space="preserve"> году планируется проведение следующих профилактических мероприятий:</w:t>
      </w:r>
    </w:p>
    <w:p w:rsidR="00F63F06" w:rsidRPr="00457744" w:rsidRDefault="00F63F06" w:rsidP="00F63F06">
      <w:pPr>
        <w:ind w:firstLine="567"/>
        <w:jc w:val="both"/>
        <w:rPr>
          <w:b/>
          <w:color w:val="000000"/>
          <w:u w:val="single"/>
          <w:shd w:val="clear" w:color="auto" w:fill="FFFFFF"/>
        </w:rPr>
      </w:pPr>
      <w:r w:rsidRPr="00457744">
        <w:rPr>
          <w:b/>
          <w:color w:val="000000"/>
          <w:u w:val="single"/>
          <w:shd w:val="clear" w:color="auto" w:fill="FFFFFF"/>
        </w:rPr>
        <w:t>- информирование</w:t>
      </w:r>
    </w:p>
    <w:p w:rsidR="00F63F06" w:rsidRPr="00444DBC" w:rsidRDefault="00F63F06" w:rsidP="00F63F06">
      <w:pPr>
        <w:autoSpaceDE w:val="0"/>
        <w:autoSpaceDN w:val="0"/>
        <w:adjustRightInd w:val="0"/>
        <w:ind w:firstLine="709"/>
        <w:jc w:val="both"/>
      </w:pPr>
      <w:r w:rsidRPr="00444DBC">
        <w:t>Информирование осуществляется посредством размещения соответствующих сведений на официальном сайте Балахнинского муниципального округа в информационно-телекоммуникационной сети «Интернет», в средствах массовой информации и в иных формах.</w:t>
      </w:r>
    </w:p>
    <w:p w:rsidR="00F63F06" w:rsidRPr="00444DBC" w:rsidRDefault="00F63F06" w:rsidP="00F63F06">
      <w:pPr>
        <w:autoSpaceDE w:val="0"/>
        <w:autoSpaceDN w:val="0"/>
        <w:adjustRightInd w:val="0"/>
        <w:ind w:firstLine="709"/>
        <w:jc w:val="both"/>
      </w:pPr>
      <w:r>
        <w:t>Контрольный орган</w:t>
      </w:r>
      <w:r w:rsidRPr="00444DBC">
        <w:t xml:space="preserve"> размещает и поддерживает в актуальном состоянии на </w:t>
      </w:r>
      <w:r w:rsidR="0007159B" w:rsidRPr="0007159B">
        <w:t>официальном сайте Балахнинского муниципального округа в информационно-телекоммуникационной сети «Интернет»</w:t>
      </w:r>
      <w:r w:rsidRPr="00444DBC">
        <w:t>:</w:t>
      </w:r>
    </w:p>
    <w:p w:rsidR="00F63F06" w:rsidRPr="00444DBC" w:rsidRDefault="00F63F06" w:rsidP="00F63F06">
      <w:pPr>
        <w:autoSpaceDE w:val="0"/>
        <w:autoSpaceDN w:val="0"/>
        <w:adjustRightInd w:val="0"/>
        <w:ind w:firstLine="709"/>
        <w:jc w:val="both"/>
      </w:pPr>
      <w:r w:rsidRPr="00444DBC">
        <w:t>1) тексты нормативных правовых актов, регулирующих осуществление регионального государственного жилищного надзора;</w:t>
      </w:r>
    </w:p>
    <w:p w:rsidR="00F63F06" w:rsidRPr="00444DBC" w:rsidRDefault="00F63F06" w:rsidP="00F63F06">
      <w:pPr>
        <w:autoSpaceDE w:val="0"/>
        <w:autoSpaceDN w:val="0"/>
        <w:adjustRightInd w:val="0"/>
        <w:ind w:firstLine="709"/>
        <w:jc w:val="both"/>
      </w:pPr>
      <w:r w:rsidRPr="00444DBC">
        <w:t>2) сведения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p w:rsidR="00F63F06" w:rsidRPr="00444DBC" w:rsidRDefault="00F63F06" w:rsidP="00F63F06">
      <w:pPr>
        <w:autoSpaceDE w:val="0"/>
        <w:autoSpaceDN w:val="0"/>
        <w:adjustRightInd w:val="0"/>
        <w:ind w:firstLine="709"/>
        <w:jc w:val="both"/>
      </w:pPr>
      <w:r w:rsidRPr="00444DBC">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жилищного контроля, а также информацию о мерах ответственности, применяемых при нарушении обязательных требований;</w:t>
      </w:r>
    </w:p>
    <w:p w:rsidR="00F63F06" w:rsidRPr="00444DBC" w:rsidRDefault="00F63F06" w:rsidP="00F63F06">
      <w:pPr>
        <w:autoSpaceDE w:val="0"/>
        <w:autoSpaceDN w:val="0"/>
        <w:adjustRightInd w:val="0"/>
        <w:ind w:firstLine="709"/>
        <w:jc w:val="both"/>
      </w:pPr>
      <w:r w:rsidRPr="00444DBC">
        <w:t xml:space="preserve">4) утвержденные проверочные листы в формате, допускающем их использование для </w:t>
      </w:r>
      <w:proofErr w:type="spellStart"/>
      <w:r w:rsidRPr="00444DBC">
        <w:t>самообследования</w:t>
      </w:r>
      <w:proofErr w:type="spellEnd"/>
      <w:r w:rsidRPr="00444DBC">
        <w:t>;</w:t>
      </w:r>
    </w:p>
    <w:p w:rsidR="00F63F06" w:rsidRPr="00444DBC" w:rsidRDefault="00F63F06" w:rsidP="00F63F06">
      <w:pPr>
        <w:autoSpaceDE w:val="0"/>
        <w:autoSpaceDN w:val="0"/>
        <w:adjustRightInd w:val="0"/>
        <w:ind w:firstLine="709"/>
        <w:jc w:val="both"/>
      </w:pPr>
      <w:r w:rsidRPr="00444DBC">
        <w:t xml:space="preserve">5) руководства по соблюдению обязательных требований, разработанные и утвержденные в соответствии с Федеральным </w:t>
      </w:r>
      <w:hyperlink r:id="rId8" w:history="1">
        <w:r w:rsidRPr="00444DBC">
          <w:t>законом</w:t>
        </w:r>
      </w:hyperlink>
      <w:r w:rsidRPr="00444DBC">
        <w:t xml:space="preserve"> «Об обязательных требованиях в Российской Федерации»;</w:t>
      </w:r>
    </w:p>
    <w:p w:rsidR="00F63F06" w:rsidRPr="00444DBC" w:rsidRDefault="00F63F06" w:rsidP="00F63F06">
      <w:pPr>
        <w:autoSpaceDE w:val="0"/>
        <w:autoSpaceDN w:val="0"/>
        <w:adjustRightInd w:val="0"/>
        <w:ind w:firstLine="709"/>
        <w:jc w:val="both"/>
      </w:pPr>
      <w:r w:rsidRPr="00444DBC">
        <w:t xml:space="preserve">6) исчерпывающий перечень сведений, которые могут запрашиваться </w:t>
      </w:r>
      <w:r>
        <w:t>Контрольный орган</w:t>
      </w:r>
      <w:r w:rsidRPr="00444DBC">
        <w:t xml:space="preserve"> у контролируемого лица;</w:t>
      </w:r>
    </w:p>
    <w:p w:rsidR="00F63F06" w:rsidRPr="00444DBC" w:rsidRDefault="00F63F06" w:rsidP="00F63F06">
      <w:pPr>
        <w:autoSpaceDE w:val="0"/>
        <w:autoSpaceDN w:val="0"/>
        <w:adjustRightInd w:val="0"/>
        <w:ind w:firstLine="709"/>
        <w:jc w:val="both"/>
      </w:pPr>
      <w:r w:rsidRPr="00444DBC">
        <w:t>7) сведения о способах получения консультаций по вопросам соблюдения обязательных требований;</w:t>
      </w:r>
    </w:p>
    <w:p w:rsidR="00F63F06" w:rsidRPr="00444DBC" w:rsidRDefault="00F63F06" w:rsidP="00F63F06">
      <w:pPr>
        <w:autoSpaceDE w:val="0"/>
        <w:autoSpaceDN w:val="0"/>
        <w:adjustRightInd w:val="0"/>
        <w:ind w:firstLine="709"/>
        <w:jc w:val="both"/>
      </w:pPr>
      <w:r w:rsidRPr="00444DBC">
        <w:t xml:space="preserve">8) сведения о порядке досудебного обжалования решений </w:t>
      </w:r>
      <w:r>
        <w:t>Контрольного органа</w:t>
      </w:r>
      <w:r w:rsidRPr="00444DBC">
        <w:t>, действий (бездействия) ее должностных лиц;</w:t>
      </w:r>
    </w:p>
    <w:p w:rsidR="00F63F06" w:rsidRPr="00444DBC" w:rsidRDefault="00F63F06" w:rsidP="00F63F06">
      <w:pPr>
        <w:autoSpaceDE w:val="0"/>
        <w:autoSpaceDN w:val="0"/>
        <w:adjustRightInd w:val="0"/>
        <w:ind w:firstLine="709"/>
        <w:jc w:val="both"/>
      </w:pPr>
      <w:r w:rsidRPr="00444DBC">
        <w:t xml:space="preserve">9) доклады, содержащие результаты обобщения правоприменительной практики </w:t>
      </w:r>
      <w:r>
        <w:t>Контрольного органа</w:t>
      </w:r>
      <w:r w:rsidRPr="00444DBC">
        <w:t>;</w:t>
      </w:r>
    </w:p>
    <w:p w:rsidR="00F63F06" w:rsidRPr="00444DBC" w:rsidRDefault="00F63F06" w:rsidP="00F63F06">
      <w:pPr>
        <w:autoSpaceDE w:val="0"/>
        <w:autoSpaceDN w:val="0"/>
        <w:adjustRightInd w:val="0"/>
        <w:ind w:firstLine="709"/>
        <w:jc w:val="both"/>
      </w:pPr>
      <w:r w:rsidRPr="00444DBC">
        <w:t xml:space="preserve">10) доклады о муниципальном жилищном контроле. </w:t>
      </w:r>
    </w:p>
    <w:p w:rsidR="00F63F06" w:rsidRPr="00444DBC" w:rsidRDefault="00F63F06" w:rsidP="00F63F06">
      <w:pPr>
        <w:autoSpaceDE w:val="0"/>
        <w:autoSpaceDN w:val="0"/>
        <w:adjustRightInd w:val="0"/>
        <w:ind w:firstLine="709"/>
        <w:jc w:val="both"/>
      </w:pPr>
      <w:r w:rsidRPr="00444DBC">
        <w:t xml:space="preserve">11) иные сведения, предусмотренные нормативными правовыми актами Российской Федерации </w:t>
      </w:r>
    </w:p>
    <w:p w:rsidR="00F63F06" w:rsidRPr="00457744" w:rsidRDefault="00F63F06" w:rsidP="00F63F06">
      <w:pPr>
        <w:ind w:firstLine="567"/>
        <w:jc w:val="both"/>
        <w:rPr>
          <w:b/>
          <w:color w:val="000000"/>
          <w:u w:val="single"/>
          <w:shd w:val="clear" w:color="auto" w:fill="FFFFFF"/>
        </w:rPr>
      </w:pPr>
      <w:r w:rsidRPr="00457744">
        <w:rPr>
          <w:b/>
          <w:color w:val="000000"/>
          <w:u w:val="single"/>
          <w:shd w:val="clear" w:color="auto" w:fill="FFFFFF"/>
        </w:rPr>
        <w:t>- обобщение правоприменительной практики</w:t>
      </w:r>
    </w:p>
    <w:p w:rsidR="00F63F06" w:rsidRPr="00457744" w:rsidRDefault="00F63F06" w:rsidP="00F63F06">
      <w:pPr>
        <w:autoSpaceDE w:val="0"/>
        <w:autoSpaceDN w:val="0"/>
        <w:adjustRightInd w:val="0"/>
        <w:ind w:firstLine="709"/>
        <w:jc w:val="both"/>
      </w:pPr>
      <w:r>
        <w:lastRenderedPageBreak/>
        <w:t>Контрольный орган</w:t>
      </w:r>
      <w:r w:rsidRPr="00457744">
        <w:t xml:space="preserve"> ежегодно по итогам обобщения правоприменительной практики готовит доклад, содержащий результаты осуществления </w:t>
      </w:r>
      <w:r w:rsidRPr="00457744">
        <w:rPr>
          <w:bCs/>
        </w:rPr>
        <w:t>муниципального жилищного контроля.</w:t>
      </w:r>
    </w:p>
    <w:p w:rsidR="00F63F06" w:rsidRPr="00457744" w:rsidRDefault="00F63F06" w:rsidP="00F63F06">
      <w:pPr>
        <w:autoSpaceDE w:val="0"/>
        <w:autoSpaceDN w:val="0"/>
        <w:adjustRightInd w:val="0"/>
        <w:ind w:firstLine="709"/>
        <w:jc w:val="both"/>
        <w:rPr>
          <w:bCs/>
        </w:rPr>
      </w:pPr>
      <w:r w:rsidRPr="00457744">
        <w:rPr>
          <w:bCs/>
        </w:rPr>
        <w:t xml:space="preserve">Доклад по итогам обобщения правоприменительной практики по осуществлению муниципального жилищного контроля утверждается распоряжением главы местного самоуправления и размещается на официальном сайте Балахнинского муниципального округа в сети «Интернет» в срок до 15 марта года, следующего </w:t>
      </w:r>
      <w:proofErr w:type="gramStart"/>
      <w:r w:rsidRPr="00457744">
        <w:rPr>
          <w:bCs/>
        </w:rPr>
        <w:t>за</w:t>
      </w:r>
      <w:proofErr w:type="gramEnd"/>
      <w:r w:rsidRPr="00457744">
        <w:rPr>
          <w:bCs/>
        </w:rPr>
        <w:t xml:space="preserve"> отчетным.</w:t>
      </w:r>
    </w:p>
    <w:p w:rsidR="00F63F06" w:rsidRPr="00457744" w:rsidRDefault="00F63F06" w:rsidP="00F63F06">
      <w:pPr>
        <w:ind w:firstLine="567"/>
        <w:jc w:val="both"/>
        <w:rPr>
          <w:b/>
          <w:color w:val="000000"/>
          <w:u w:val="single"/>
          <w:shd w:val="clear" w:color="auto" w:fill="FFFFFF"/>
        </w:rPr>
      </w:pPr>
      <w:r w:rsidRPr="00457744">
        <w:rPr>
          <w:b/>
          <w:color w:val="000000"/>
          <w:u w:val="single"/>
          <w:shd w:val="clear" w:color="auto" w:fill="FFFFFF"/>
        </w:rPr>
        <w:t xml:space="preserve">- </w:t>
      </w:r>
      <w:r>
        <w:rPr>
          <w:b/>
          <w:color w:val="000000"/>
          <w:u w:val="single"/>
          <w:shd w:val="clear" w:color="auto" w:fill="FFFFFF"/>
        </w:rPr>
        <w:t>объявление предостережения</w:t>
      </w:r>
    </w:p>
    <w:p w:rsidR="00F63F06" w:rsidRPr="00457744" w:rsidRDefault="00F63F06" w:rsidP="00F63F06">
      <w:pPr>
        <w:autoSpaceDE w:val="0"/>
        <w:autoSpaceDN w:val="0"/>
        <w:adjustRightInd w:val="0"/>
        <w:ind w:firstLine="709"/>
        <w:jc w:val="both"/>
      </w:pPr>
      <w:proofErr w:type="gramStart"/>
      <w:r w:rsidRPr="00457744">
        <w:t xml:space="preserve">В случае наличия у </w:t>
      </w:r>
      <w:r>
        <w:rPr>
          <w:bCs/>
        </w:rPr>
        <w:t>Контрольного органа</w:t>
      </w:r>
      <w:r w:rsidRPr="00457744">
        <w:rPr>
          <w:bCs/>
        </w:rPr>
        <w:t xml:space="preserve"> </w:t>
      </w:r>
      <w:r w:rsidRPr="00457744">
        <w:t>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r w:rsidRPr="00457744">
        <w:rPr>
          <w:bCs/>
        </w:rPr>
        <w:t xml:space="preserve"> </w:t>
      </w:r>
      <w:r>
        <w:rPr>
          <w:bCs/>
        </w:rPr>
        <w:t>Контрольный орган</w:t>
      </w:r>
      <w:r w:rsidRPr="00457744">
        <w:rPr>
          <w:bCs/>
        </w:rPr>
        <w:t xml:space="preserve"> </w:t>
      </w:r>
      <w:r w:rsidRPr="00457744">
        <w:t>объявляет контролируемому лицу предостережение о недопустимости нарушения обязательных требований и предлагает принять меры</w:t>
      </w:r>
      <w:proofErr w:type="gramEnd"/>
      <w:r w:rsidRPr="00457744">
        <w:t xml:space="preserve"> по обеспечению соблюдения обязательных требований.</w:t>
      </w:r>
    </w:p>
    <w:p w:rsidR="00F63F06" w:rsidRPr="00457744" w:rsidRDefault="00F63F06" w:rsidP="00F63F06">
      <w:pPr>
        <w:autoSpaceDE w:val="0"/>
        <w:autoSpaceDN w:val="0"/>
        <w:adjustRightInd w:val="0"/>
        <w:ind w:firstLine="709"/>
        <w:jc w:val="both"/>
      </w:pPr>
      <w:r w:rsidRPr="00457744">
        <w:t>Контролируемое лицо вправе в течение пятнадцати дней с даты после получения предостережения о недопустимости нарушения обязательных требований подать в</w:t>
      </w:r>
      <w:r w:rsidRPr="00457744">
        <w:rPr>
          <w:bCs/>
        </w:rPr>
        <w:t xml:space="preserve"> Администраци</w:t>
      </w:r>
      <w:r>
        <w:rPr>
          <w:bCs/>
        </w:rPr>
        <w:t>ю Балахнинского муниципального округа</w:t>
      </w:r>
      <w:r w:rsidRPr="00457744">
        <w:rPr>
          <w:bCs/>
        </w:rPr>
        <w:t xml:space="preserve"> </w:t>
      </w:r>
      <w:r w:rsidRPr="00457744">
        <w:t>возражение в отношении указанного предостережения.</w:t>
      </w:r>
    </w:p>
    <w:p w:rsidR="00F63F06" w:rsidRPr="00457744" w:rsidRDefault="00F63F06" w:rsidP="00F63F06">
      <w:pPr>
        <w:autoSpaceDE w:val="0"/>
        <w:autoSpaceDN w:val="0"/>
        <w:adjustRightInd w:val="0"/>
        <w:ind w:firstLine="709"/>
        <w:jc w:val="both"/>
        <w:rPr>
          <w:bCs/>
        </w:rPr>
      </w:pPr>
      <w:r w:rsidRPr="00457744">
        <w:t>В возражении контролируемым лицом указываются:</w:t>
      </w:r>
    </w:p>
    <w:p w:rsidR="00F63F06" w:rsidRPr="00457744" w:rsidRDefault="00F63F06" w:rsidP="00F63F06">
      <w:pPr>
        <w:autoSpaceDE w:val="0"/>
        <w:autoSpaceDN w:val="0"/>
        <w:adjustRightInd w:val="0"/>
        <w:ind w:firstLine="709"/>
        <w:jc w:val="both"/>
      </w:pPr>
      <w:r w:rsidRPr="00457744">
        <w:t>а) наименование юридического лица, фамилия, имя, отчество (при наличии) индивидуального предпринимателя;</w:t>
      </w:r>
    </w:p>
    <w:p w:rsidR="00F63F06" w:rsidRPr="00457744" w:rsidRDefault="00F63F06" w:rsidP="00F63F06">
      <w:pPr>
        <w:autoSpaceDE w:val="0"/>
        <w:autoSpaceDN w:val="0"/>
        <w:adjustRightInd w:val="0"/>
        <w:ind w:firstLine="709"/>
        <w:jc w:val="both"/>
      </w:pPr>
      <w:r w:rsidRPr="00457744">
        <w:t>б) идентификационный номер налогоплательщика - юридического лица, индивидуального предпринимателя;</w:t>
      </w:r>
    </w:p>
    <w:p w:rsidR="00F63F06" w:rsidRPr="00457744" w:rsidRDefault="00F63F06" w:rsidP="00F63F06">
      <w:pPr>
        <w:autoSpaceDE w:val="0"/>
        <w:autoSpaceDN w:val="0"/>
        <w:adjustRightInd w:val="0"/>
        <w:ind w:firstLine="709"/>
        <w:jc w:val="both"/>
      </w:pPr>
      <w:r w:rsidRPr="00457744">
        <w:t>в) дата и номер предостережения, направленного в адрес юридического лица, индивидуального предпринимателя;</w:t>
      </w:r>
    </w:p>
    <w:p w:rsidR="00F63F06" w:rsidRPr="00457744" w:rsidRDefault="00F63F06" w:rsidP="00F63F06">
      <w:pPr>
        <w:autoSpaceDE w:val="0"/>
        <w:autoSpaceDN w:val="0"/>
        <w:adjustRightInd w:val="0"/>
        <w:ind w:firstLine="709"/>
        <w:jc w:val="both"/>
      </w:pPr>
      <w:r w:rsidRPr="00457744">
        <w:t>г) обоснование позиции в отношении указанных в предостережении действий (бездействия) юридического лица, индивидуального предпринимателя, которые приводят или могут привести к нарушению обязательных требований.</w:t>
      </w:r>
    </w:p>
    <w:p w:rsidR="00F63F06" w:rsidRPr="00457744" w:rsidRDefault="00F63F06" w:rsidP="00F63F06">
      <w:pPr>
        <w:autoSpaceDE w:val="0"/>
        <w:autoSpaceDN w:val="0"/>
        <w:adjustRightInd w:val="0"/>
        <w:ind w:firstLine="709"/>
        <w:jc w:val="both"/>
      </w:pPr>
      <w:r w:rsidRPr="00457744">
        <w:t xml:space="preserve">При этом контролируемое лицо вправе приложить к таким возражениям документы, подтверждающие обоснованность таких возражений, или их заверенные копии, либо в согласованный срок представить их в </w:t>
      </w:r>
      <w:r>
        <w:rPr>
          <w:bCs/>
        </w:rPr>
        <w:t>Контролируемый орган</w:t>
      </w:r>
      <w:r w:rsidRPr="00457744">
        <w:t>.</w:t>
      </w:r>
    </w:p>
    <w:p w:rsidR="00F63F06" w:rsidRPr="00457744" w:rsidRDefault="00F63F06" w:rsidP="00F63F06">
      <w:pPr>
        <w:autoSpaceDE w:val="0"/>
        <w:autoSpaceDN w:val="0"/>
        <w:adjustRightInd w:val="0"/>
        <w:ind w:firstLine="709"/>
        <w:jc w:val="both"/>
      </w:pPr>
      <w:r w:rsidRPr="00457744">
        <w:t xml:space="preserve">Возражения направляются контролируемым лицом в бумажном виде почтовым отправлением в </w:t>
      </w:r>
      <w:r w:rsidRPr="00457744">
        <w:rPr>
          <w:bCs/>
        </w:rPr>
        <w:t>Администраци</w:t>
      </w:r>
      <w:r>
        <w:rPr>
          <w:bCs/>
        </w:rPr>
        <w:t>ю</w:t>
      </w:r>
      <w:r w:rsidRPr="00457744">
        <w:rPr>
          <w:bCs/>
        </w:rPr>
        <w:t xml:space="preserve"> </w:t>
      </w:r>
      <w:r w:rsidRPr="00457744">
        <w:t xml:space="preserve">либо в виде электронного документа, оформляемого в соответствии со </w:t>
      </w:r>
      <w:hyperlink r:id="rId9" w:history="1">
        <w:r w:rsidRPr="00457744">
          <w:t>статьей 21</w:t>
        </w:r>
      </w:hyperlink>
      <w:r w:rsidRPr="00457744">
        <w:t xml:space="preserve"> Федерального закона № 248-ФЗ, на указанный в предостережении адрес электронной почты </w:t>
      </w:r>
      <w:r>
        <w:rPr>
          <w:bCs/>
        </w:rPr>
        <w:t xml:space="preserve">Контрольного органа </w:t>
      </w:r>
      <w:r w:rsidRPr="00457744">
        <w:t>либо иными указанными в предостережении способами.</w:t>
      </w:r>
    </w:p>
    <w:p w:rsidR="00F63F06" w:rsidRPr="00457744" w:rsidRDefault="00F63F06" w:rsidP="00F63F06">
      <w:pPr>
        <w:autoSpaceDE w:val="0"/>
        <w:autoSpaceDN w:val="0"/>
        <w:adjustRightInd w:val="0"/>
        <w:ind w:firstLine="709"/>
        <w:jc w:val="both"/>
      </w:pPr>
      <w:r>
        <w:rPr>
          <w:bCs/>
        </w:rPr>
        <w:t>Контрольный орган</w:t>
      </w:r>
      <w:r w:rsidRPr="00457744">
        <w:rPr>
          <w:bCs/>
        </w:rPr>
        <w:t xml:space="preserve"> </w:t>
      </w:r>
      <w:r w:rsidRPr="00457744">
        <w:t xml:space="preserve">рассматривает возражения, по итогам рассмотрения, которого направляет в течение двадцати рабочих дней со дня получения возражений контролируемому лицу ответ в порядке, установленном </w:t>
      </w:r>
      <w:hyperlink r:id="rId10" w:history="1">
        <w:r w:rsidRPr="00457744">
          <w:t>статьей 21</w:t>
        </w:r>
      </w:hyperlink>
      <w:r w:rsidRPr="00457744">
        <w:t xml:space="preserve"> Федерального закона № 248-ФЗ. </w:t>
      </w:r>
    </w:p>
    <w:p w:rsidR="00F63F06" w:rsidRPr="00457744" w:rsidRDefault="00F63F06" w:rsidP="00F63F06">
      <w:pPr>
        <w:autoSpaceDE w:val="0"/>
        <w:autoSpaceDN w:val="0"/>
        <w:adjustRightInd w:val="0"/>
        <w:ind w:firstLine="709"/>
        <w:jc w:val="both"/>
      </w:pPr>
      <w:r w:rsidRPr="00457744">
        <w:rPr>
          <w:bCs/>
        </w:rPr>
        <w:t xml:space="preserve">При отсутствии возражений контролируемое лицо в указанный в предостережении срок направляет в </w:t>
      </w:r>
      <w:r>
        <w:rPr>
          <w:bCs/>
        </w:rPr>
        <w:t>Контрольный орган</w:t>
      </w:r>
      <w:r w:rsidRPr="00457744">
        <w:rPr>
          <w:bCs/>
        </w:rPr>
        <w:t xml:space="preserve"> уведомление об исполнении предостережения.</w:t>
      </w:r>
    </w:p>
    <w:p w:rsidR="00F63F06" w:rsidRPr="00457744" w:rsidRDefault="00F63F06" w:rsidP="00F63F06">
      <w:pPr>
        <w:autoSpaceDE w:val="0"/>
        <w:autoSpaceDN w:val="0"/>
        <w:adjustRightInd w:val="0"/>
        <w:ind w:firstLine="709"/>
        <w:jc w:val="both"/>
        <w:rPr>
          <w:bCs/>
        </w:rPr>
      </w:pPr>
      <w:r w:rsidRPr="00457744">
        <w:rPr>
          <w:bCs/>
        </w:rPr>
        <w:t>В уведомлении об исполнении предостережения указываются:</w:t>
      </w:r>
    </w:p>
    <w:p w:rsidR="00F63F06" w:rsidRPr="00457744" w:rsidRDefault="00F63F06" w:rsidP="00F63F06">
      <w:pPr>
        <w:autoSpaceDE w:val="0"/>
        <w:autoSpaceDN w:val="0"/>
        <w:adjustRightInd w:val="0"/>
        <w:ind w:firstLine="709"/>
        <w:jc w:val="both"/>
        <w:rPr>
          <w:bCs/>
        </w:rPr>
      </w:pPr>
      <w:r w:rsidRPr="00457744">
        <w:rPr>
          <w:bCs/>
        </w:rPr>
        <w:t>а) наименование юридического лица, фамилия, имя, отчество (при наличии) индивидуального предпринимателя;</w:t>
      </w:r>
    </w:p>
    <w:p w:rsidR="00F63F06" w:rsidRPr="00457744" w:rsidRDefault="00F63F06" w:rsidP="00F63F06">
      <w:pPr>
        <w:autoSpaceDE w:val="0"/>
        <w:autoSpaceDN w:val="0"/>
        <w:adjustRightInd w:val="0"/>
        <w:ind w:firstLine="709"/>
        <w:jc w:val="both"/>
        <w:rPr>
          <w:bCs/>
        </w:rPr>
      </w:pPr>
      <w:r w:rsidRPr="00457744">
        <w:rPr>
          <w:bCs/>
        </w:rPr>
        <w:t>б) идентификационный номер налогоплательщика - юридического лица, индивидуального предпринимателя;</w:t>
      </w:r>
    </w:p>
    <w:p w:rsidR="00F63F06" w:rsidRPr="00457744" w:rsidRDefault="00F63F06" w:rsidP="00F63F06">
      <w:pPr>
        <w:autoSpaceDE w:val="0"/>
        <w:autoSpaceDN w:val="0"/>
        <w:adjustRightInd w:val="0"/>
        <w:ind w:firstLine="709"/>
        <w:jc w:val="both"/>
        <w:rPr>
          <w:bCs/>
        </w:rPr>
      </w:pPr>
      <w:r w:rsidRPr="00457744">
        <w:rPr>
          <w:bCs/>
        </w:rPr>
        <w:t>в) дата и номер предостережения, направленного в адрес юридического лица, индивидуального предпринимателя;</w:t>
      </w:r>
    </w:p>
    <w:p w:rsidR="00F63F06" w:rsidRPr="00457744" w:rsidRDefault="00F63F06" w:rsidP="00F63F06">
      <w:pPr>
        <w:autoSpaceDE w:val="0"/>
        <w:autoSpaceDN w:val="0"/>
        <w:adjustRightInd w:val="0"/>
        <w:ind w:firstLine="709"/>
        <w:jc w:val="both"/>
        <w:rPr>
          <w:bCs/>
        </w:rPr>
      </w:pPr>
      <w:r w:rsidRPr="00457744">
        <w:rPr>
          <w:bCs/>
        </w:rPr>
        <w:lastRenderedPageBreak/>
        <w:t>г) сведения о принятых по результатам рассмотрения предостережения мерах по обеспечению соблюдения обязательных требований.</w:t>
      </w:r>
    </w:p>
    <w:p w:rsidR="00F63F06" w:rsidRPr="00457744" w:rsidRDefault="00F63F06" w:rsidP="00F63F06">
      <w:pPr>
        <w:autoSpaceDE w:val="0"/>
        <w:autoSpaceDN w:val="0"/>
        <w:adjustRightInd w:val="0"/>
        <w:ind w:firstLine="709"/>
        <w:jc w:val="both"/>
      </w:pPr>
      <w:r w:rsidRPr="00457744">
        <w:rPr>
          <w:bCs/>
        </w:rPr>
        <w:t xml:space="preserve">Уведомление об исполнении предостережения направляется контролируемым лицом в бумажном виде почтовым отправлением в </w:t>
      </w:r>
      <w:r>
        <w:rPr>
          <w:bCs/>
        </w:rPr>
        <w:t>Контрольный орган</w:t>
      </w:r>
      <w:r w:rsidRPr="00457744">
        <w:rPr>
          <w:bCs/>
        </w:rPr>
        <w:t xml:space="preserve"> </w:t>
      </w:r>
      <w:r w:rsidRPr="00457744">
        <w:t xml:space="preserve">либо в виде электронного документа, оформляемого в соответствии со </w:t>
      </w:r>
      <w:hyperlink r:id="rId11" w:history="1">
        <w:r w:rsidRPr="00457744">
          <w:t>статьей 21</w:t>
        </w:r>
      </w:hyperlink>
      <w:r w:rsidRPr="00457744">
        <w:t xml:space="preserve"> Федерального закона № 248-ФЗ, на указанный в предостережении адрес электронной почты </w:t>
      </w:r>
      <w:r>
        <w:rPr>
          <w:bCs/>
        </w:rPr>
        <w:t>Контрольного органа</w:t>
      </w:r>
      <w:r w:rsidRPr="00457744">
        <w:rPr>
          <w:bCs/>
        </w:rPr>
        <w:t xml:space="preserve"> </w:t>
      </w:r>
      <w:r w:rsidRPr="00457744">
        <w:t>либо иными указанными в предостережении способами.</w:t>
      </w:r>
    </w:p>
    <w:p w:rsidR="00F63F06" w:rsidRPr="00457744" w:rsidRDefault="00F63F06" w:rsidP="00F63F06">
      <w:pPr>
        <w:autoSpaceDE w:val="0"/>
        <w:autoSpaceDN w:val="0"/>
        <w:adjustRightInd w:val="0"/>
        <w:ind w:firstLine="709"/>
        <w:jc w:val="both"/>
      </w:pPr>
      <w:r>
        <w:rPr>
          <w:bCs/>
        </w:rPr>
        <w:t>Контрольный орган</w:t>
      </w:r>
      <w:r w:rsidRPr="00457744">
        <w:rPr>
          <w:bCs/>
        </w:rPr>
        <w:t xml:space="preserve"> </w:t>
      </w:r>
      <w:r w:rsidRPr="00457744">
        <w:t>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(надзорных) мероприятий.</w:t>
      </w:r>
    </w:p>
    <w:p w:rsidR="00F63F06" w:rsidRPr="003B2594" w:rsidRDefault="00F63F06" w:rsidP="00F63F06">
      <w:pPr>
        <w:ind w:firstLine="567"/>
        <w:jc w:val="both"/>
        <w:rPr>
          <w:b/>
          <w:color w:val="000000"/>
          <w:shd w:val="clear" w:color="auto" w:fill="FFFFFF"/>
        </w:rPr>
      </w:pPr>
      <w:r>
        <w:rPr>
          <w:b/>
          <w:color w:val="000000"/>
          <w:shd w:val="clear" w:color="auto" w:fill="FFFFFF"/>
        </w:rPr>
        <w:t>- консультирование</w:t>
      </w:r>
    </w:p>
    <w:p w:rsidR="00F63F06" w:rsidRPr="003B2594" w:rsidRDefault="00F63F06" w:rsidP="00F63F06">
      <w:pPr>
        <w:autoSpaceDE w:val="0"/>
        <w:autoSpaceDN w:val="0"/>
        <w:adjustRightInd w:val="0"/>
        <w:ind w:firstLine="709"/>
        <w:jc w:val="both"/>
      </w:pPr>
      <w:r>
        <w:t>Контрольный орган</w:t>
      </w:r>
      <w:r w:rsidRPr="003B2594">
        <w:rPr>
          <w:bCs/>
        </w:rPr>
        <w:t xml:space="preserve"> </w:t>
      </w:r>
      <w:r w:rsidRPr="003B2594">
        <w:t>по обращениям контролируемых лиц и их представителей осуществляет консультирование. Консультирование осуществляется без взимания платы.</w:t>
      </w:r>
    </w:p>
    <w:p w:rsidR="00F63F06" w:rsidRPr="003B2594" w:rsidRDefault="00F63F06" w:rsidP="00F63F06">
      <w:pPr>
        <w:autoSpaceDE w:val="0"/>
        <w:autoSpaceDN w:val="0"/>
        <w:adjustRightInd w:val="0"/>
        <w:ind w:firstLine="709"/>
        <w:jc w:val="both"/>
      </w:pPr>
      <w:r w:rsidRPr="003B2594">
        <w:t xml:space="preserve">Консультирование может осуществляться </w:t>
      </w:r>
      <w:r>
        <w:t>Контрольным органом</w:t>
      </w:r>
      <w:r w:rsidRPr="003B2594">
        <w:rPr>
          <w:bCs/>
        </w:rPr>
        <w:t xml:space="preserve"> </w:t>
      </w:r>
      <w:r w:rsidRPr="003B2594">
        <w:t>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F63F06" w:rsidRPr="003B2594" w:rsidRDefault="00F63F06" w:rsidP="00F63F06">
      <w:pPr>
        <w:autoSpaceDE w:val="0"/>
        <w:autoSpaceDN w:val="0"/>
        <w:adjustRightInd w:val="0"/>
        <w:ind w:firstLine="709"/>
        <w:jc w:val="both"/>
      </w:pPr>
      <w:r w:rsidRPr="003B2594">
        <w:t xml:space="preserve">Консультирование в письменной форме осуществляется должностными лицами </w:t>
      </w:r>
      <w:r>
        <w:rPr>
          <w:bCs/>
        </w:rPr>
        <w:t>Контрольного органа</w:t>
      </w:r>
      <w:r w:rsidRPr="003B2594">
        <w:rPr>
          <w:bCs/>
        </w:rPr>
        <w:t xml:space="preserve"> </w:t>
      </w:r>
      <w:r w:rsidRPr="003B2594">
        <w:t>в случае поступления письменного заявления контролируемого лица и его представителя о предоставлении консультации.</w:t>
      </w:r>
    </w:p>
    <w:p w:rsidR="00F63F06" w:rsidRPr="003B2594" w:rsidRDefault="00F63F06" w:rsidP="00F63F06">
      <w:pPr>
        <w:autoSpaceDE w:val="0"/>
        <w:autoSpaceDN w:val="0"/>
        <w:adjustRightInd w:val="0"/>
        <w:ind w:firstLine="709"/>
        <w:jc w:val="both"/>
      </w:pPr>
      <w:r w:rsidRPr="003B2594">
        <w:t>В иных случаях консультирование осуществляется в устной форме. В случае</w:t>
      </w:r>
      <w:proofErr w:type="gramStart"/>
      <w:r w:rsidRPr="003B2594">
        <w:t>,</w:t>
      </w:r>
      <w:proofErr w:type="gramEnd"/>
      <w:r w:rsidRPr="003B2594">
        <w:t xml:space="preserve"> если у должностного лица </w:t>
      </w:r>
      <w:r>
        <w:rPr>
          <w:bCs/>
        </w:rPr>
        <w:t xml:space="preserve">Контрольного органа </w:t>
      </w:r>
      <w:r w:rsidRPr="003B2594">
        <w:t>во время устной консультации отсутствует необходимая информация для разрешения вопроса по существу, консультируемому лицу предлагается направить письменное заявление о предоставлении консультации для всестороннего и полного рассмотрения вопроса.</w:t>
      </w:r>
    </w:p>
    <w:p w:rsidR="00F63F06" w:rsidRPr="003B2594" w:rsidRDefault="00F63F06" w:rsidP="00F63F06">
      <w:pPr>
        <w:autoSpaceDE w:val="0"/>
        <w:autoSpaceDN w:val="0"/>
        <w:adjustRightInd w:val="0"/>
        <w:ind w:firstLine="709"/>
        <w:jc w:val="both"/>
      </w:pPr>
      <w:r w:rsidRPr="003B2594">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w:t>
      </w:r>
      <w:r w:rsidRPr="003B2594">
        <w:rPr>
          <w:bCs/>
        </w:rPr>
        <w:t xml:space="preserve"> </w:t>
      </w:r>
      <w:r>
        <w:rPr>
          <w:bCs/>
        </w:rPr>
        <w:t>Контрольного органа</w:t>
      </w:r>
      <w:r w:rsidRPr="003B2594">
        <w:t>, иных участников контрольного (надзорного) мероприятия.</w:t>
      </w:r>
    </w:p>
    <w:p w:rsidR="00F63F06" w:rsidRPr="003B2594" w:rsidRDefault="00F63F06" w:rsidP="00F63F06">
      <w:pPr>
        <w:ind w:firstLine="567"/>
        <w:jc w:val="both"/>
        <w:rPr>
          <w:b/>
          <w:color w:val="000000"/>
          <w:shd w:val="clear" w:color="auto" w:fill="FFFFFF"/>
        </w:rPr>
      </w:pPr>
      <w:r>
        <w:rPr>
          <w:b/>
          <w:color w:val="000000"/>
          <w:shd w:val="clear" w:color="auto" w:fill="FFFFFF"/>
        </w:rPr>
        <w:t>- профилактический визит</w:t>
      </w:r>
    </w:p>
    <w:p w:rsidR="00F63F06" w:rsidRPr="003B2594" w:rsidRDefault="00F63F06" w:rsidP="00F63F06">
      <w:pPr>
        <w:autoSpaceDE w:val="0"/>
        <w:autoSpaceDN w:val="0"/>
        <w:adjustRightInd w:val="0"/>
        <w:ind w:firstLine="709"/>
        <w:jc w:val="both"/>
      </w:pPr>
      <w:r w:rsidRPr="003B2594">
        <w:t xml:space="preserve">Профилактический визит проводится </w:t>
      </w:r>
      <w:r>
        <w:t>Контрольным органом</w:t>
      </w:r>
      <w:r w:rsidRPr="003B2594">
        <w:rPr>
          <w:bCs/>
        </w:rPr>
        <w:t xml:space="preserve"> </w:t>
      </w:r>
      <w:r w:rsidRPr="003B2594">
        <w:t>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о видах, содержании и об интенсивности контрольных (надзорных) мероприятий, проводимых в отношении объекта контроля.</w:t>
      </w:r>
    </w:p>
    <w:p w:rsidR="00F63F06" w:rsidRPr="003B2594" w:rsidRDefault="00F63F06" w:rsidP="00F63F06">
      <w:pPr>
        <w:autoSpaceDE w:val="0"/>
        <w:autoSpaceDN w:val="0"/>
        <w:adjustRightInd w:val="0"/>
        <w:ind w:firstLine="709"/>
        <w:jc w:val="both"/>
      </w:pPr>
      <w:r w:rsidRPr="003B2594">
        <w:t xml:space="preserve">О проведении обязательного профилактического визита контролируемое лицо уведомляется не </w:t>
      </w:r>
      <w:proofErr w:type="gramStart"/>
      <w:r w:rsidRPr="003B2594">
        <w:t>позднее</w:t>
      </w:r>
      <w:proofErr w:type="gramEnd"/>
      <w:r w:rsidRPr="003B2594">
        <w:t xml:space="preserve"> чем за пять рабочих дней до даты его проведения.</w:t>
      </w:r>
    </w:p>
    <w:p w:rsidR="00F63F06" w:rsidRPr="003B2594" w:rsidRDefault="00F63F06" w:rsidP="00F63F06">
      <w:pPr>
        <w:autoSpaceDE w:val="0"/>
        <w:autoSpaceDN w:val="0"/>
        <w:adjustRightInd w:val="0"/>
        <w:ind w:firstLine="709"/>
        <w:jc w:val="both"/>
      </w:pPr>
      <w:r w:rsidRPr="003B2594">
        <w:t xml:space="preserve">Контролируемое лицо вправе отказаться от проведения обязательного профилактического визита, уведомив об этом </w:t>
      </w:r>
      <w:r>
        <w:rPr>
          <w:bCs/>
        </w:rPr>
        <w:t>Контрольный орган</w:t>
      </w:r>
      <w:r w:rsidRPr="003B2594">
        <w:rPr>
          <w:bCs/>
        </w:rPr>
        <w:t xml:space="preserve"> </w:t>
      </w:r>
      <w:r w:rsidRPr="003B2594">
        <w:t xml:space="preserve">не </w:t>
      </w:r>
      <w:proofErr w:type="gramStart"/>
      <w:r w:rsidRPr="003B2594">
        <w:t>позднее</w:t>
      </w:r>
      <w:proofErr w:type="gramEnd"/>
      <w:r w:rsidRPr="003B2594">
        <w:t xml:space="preserve"> чем за 3 рабочих дня до даты его проведения.</w:t>
      </w:r>
    </w:p>
    <w:p w:rsidR="00F63F06" w:rsidRPr="003B2594" w:rsidRDefault="00F63F06" w:rsidP="00F63F06">
      <w:pPr>
        <w:autoSpaceDE w:val="0"/>
        <w:autoSpaceDN w:val="0"/>
        <w:adjustRightInd w:val="0"/>
        <w:ind w:firstLine="709"/>
        <w:jc w:val="both"/>
      </w:pPr>
      <w:r w:rsidRPr="003B2594">
        <w:t>При проведении профилактического визита контролируемым лицам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F63F06" w:rsidRPr="003B2594" w:rsidRDefault="00F63F06" w:rsidP="00F63F06">
      <w:pPr>
        <w:autoSpaceDE w:val="0"/>
        <w:autoSpaceDN w:val="0"/>
        <w:adjustRightInd w:val="0"/>
        <w:ind w:firstLine="709"/>
        <w:jc w:val="both"/>
      </w:pPr>
      <w:r w:rsidRPr="003B2594">
        <w:t>В случае</w:t>
      </w:r>
      <w:proofErr w:type="gramStart"/>
      <w:r w:rsidRPr="003B2594">
        <w:t>,</w:t>
      </w:r>
      <w:proofErr w:type="gramEnd"/>
      <w:r w:rsidRPr="003B2594">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проводящее профилактический визит, незамедлительно направляет информацию об этом уполномоченному должностному лицу </w:t>
      </w:r>
      <w:r>
        <w:rPr>
          <w:bCs/>
        </w:rPr>
        <w:t>Контрольного органа</w:t>
      </w:r>
      <w:r w:rsidRPr="003B2594">
        <w:rPr>
          <w:bCs/>
        </w:rPr>
        <w:t xml:space="preserve"> </w:t>
      </w:r>
      <w:r w:rsidRPr="003B2594">
        <w:t>для принятия решения о проведении контрольных (надзорных) мероприятий.</w:t>
      </w:r>
    </w:p>
    <w:p w:rsidR="00F63F06" w:rsidRDefault="00F63F06" w:rsidP="00F63F06">
      <w:pPr>
        <w:ind w:firstLine="567"/>
        <w:jc w:val="center"/>
        <w:rPr>
          <w:b/>
          <w:color w:val="000000"/>
          <w:shd w:val="clear" w:color="auto" w:fill="FFFFFF"/>
        </w:rPr>
      </w:pPr>
      <w:r w:rsidRPr="002717E9">
        <w:rPr>
          <w:b/>
          <w:color w:val="000000"/>
          <w:shd w:val="clear" w:color="auto" w:fill="FFFFFF"/>
        </w:rPr>
        <w:lastRenderedPageBreak/>
        <w:t>План мероприятий по профилактике правонарушений на 202</w:t>
      </w:r>
      <w:r w:rsidR="005412C8">
        <w:rPr>
          <w:b/>
          <w:color w:val="000000"/>
          <w:shd w:val="clear" w:color="auto" w:fill="FFFFFF"/>
        </w:rPr>
        <w:t>6</w:t>
      </w:r>
      <w:bookmarkStart w:id="0" w:name="_GoBack"/>
      <w:bookmarkEnd w:id="0"/>
      <w:r w:rsidRPr="002717E9">
        <w:rPr>
          <w:b/>
          <w:color w:val="000000"/>
          <w:shd w:val="clear" w:color="auto" w:fill="FFFFFF"/>
        </w:rPr>
        <w:t xml:space="preserve"> год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4127"/>
        <w:gridCol w:w="2427"/>
        <w:gridCol w:w="2238"/>
      </w:tblGrid>
      <w:tr w:rsidR="00F63F06" w:rsidRPr="007004BB" w:rsidTr="00F63F06">
        <w:tc>
          <w:tcPr>
            <w:tcW w:w="564" w:type="dxa"/>
            <w:shd w:val="clear" w:color="auto" w:fill="auto"/>
          </w:tcPr>
          <w:p w:rsidR="00F63F06" w:rsidRPr="007004BB" w:rsidRDefault="00F63F06" w:rsidP="00BD5105">
            <w:pPr>
              <w:rPr>
                <w:b/>
                <w:sz w:val="22"/>
                <w:szCs w:val="22"/>
              </w:rPr>
            </w:pPr>
            <w:r w:rsidRPr="007004BB">
              <w:rPr>
                <w:b/>
                <w:sz w:val="22"/>
                <w:szCs w:val="22"/>
              </w:rPr>
              <w:t xml:space="preserve">№ </w:t>
            </w:r>
            <w:proofErr w:type="gramStart"/>
            <w:r w:rsidRPr="007004BB">
              <w:rPr>
                <w:b/>
                <w:sz w:val="22"/>
                <w:szCs w:val="22"/>
              </w:rPr>
              <w:t>п</w:t>
            </w:r>
            <w:proofErr w:type="gramEnd"/>
            <w:r w:rsidRPr="007004BB">
              <w:rPr>
                <w:b/>
                <w:sz w:val="22"/>
                <w:szCs w:val="22"/>
              </w:rPr>
              <w:t>/п</w:t>
            </w:r>
          </w:p>
        </w:tc>
        <w:tc>
          <w:tcPr>
            <w:tcW w:w="4127" w:type="dxa"/>
            <w:shd w:val="clear" w:color="auto" w:fill="auto"/>
          </w:tcPr>
          <w:p w:rsidR="00F63F06" w:rsidRPr="007004BB" w:rsidRDefault="00F63F06" w:rsidP="00BD5105">
            <w:pPr>
              <w:ind w:firstLine="567"/>
              <w:jc w:val="center"/>
              <w:rPr>
                <w:b/>
                <w:sz w:val="22"/>
                <w:szCs w:val="22"/>
              </w:rPr>
            </w:pPr>
            <w:r w:rsidRPr="007004BB">
              <w:rPr>
                <w:b/>
                <w:sz w:val="22"/>
                <w:szCs w:val="22"/>
              </w:rPr>
              <w:t>Наименование</w:t>
            </w:r>
          </w:p>
          <w:p w:rsidR="00F63F06" w:rsidRPr="007004BB" w:rsidRDefault="00F63F06" w:rsidP="00BD5105">
            <w:pPr>
              <w:ind w:firstLine="567"/>
              <w:jc w:val="center"/>
              <w:rPr>
                <w:b/>
                <w:sz w:val="22"/>
                <w:szCs w:val="22"/>
              </w:rPr>
            </w:pPr>
            <w:r w:rsidRPr="007004BB">
              <w:rPr>
                <w:b/>
                <w:sz w:val="22"/>
                <w:szCs w:val="22"/>
              </w:rPr>
              <w:t>мероприятия</w:t>
            </w:r>
          </w:p>
        </w:tc>
        <w:tc>
          <w:tcPr>
            <w:tcW w:w="2427" w:type="dxa"/>
            <w:shd w:val="clear" w:color="auto" w:fill="auto"/>
          </w:tcPr>
          <w:p w:rsidR="00F63F06" w:rsidRPr="007004BB" w:rsidRDefault="00F63F06" w:rsidP="00BD5105">
            <w:pPr>
              <w:jc w:val="center"/>
              <w:rPr>
                <w:b/>
                <w:sz w:val="22"/>
                <w:szCs w:val="22"/>
              </w:rPr>
            </w:pPr>
            <w:r w:rsidRPr="007004BB">
              <w:rPr>
                <w:b/>
                <w:sz w:val="22"/>
                <w:szCs w:val="22"/>
              </w:rPr>
              <w:t>Срок реализации мероприятия</w:t>
            </w:r>
          </w:p>
        </w:tc>
        <w:tc>
          <w:tcPr>
            <w:tcW w:w="2238" w:type="dxa"/>
            <w:shd w:val="clear" w:color="auto" w:fill="auto"/>
          </w:tcPr>
          <w:p w:rsidR="00F63F06" w:rsidRPr="007004BB" w:rsidRDefault="00F63F06" w:rsidP="00BD5105">
            <w:pPr>
              <w:jc w:val="center"/>
              <w:rPr>
                <w:b/>
                <w:sz w:val="22"/>
                <w:szCs w:val="22"/>
              </w:rPr>
            </w:pPr>
            <w:r w:rsidRPr="007004BB">
              <w:rPr>
                <w:b/>
                <w:sz w:val="22"/>
                <w:szCs w:val="22"/>
              </w:rPr>
              <w:t>Структурное подразделение Администрации, ответственное за реализацию</w:t>
            </w:r>
          </w:p>
        </w:tc>
      </w:tr>
      <w:tr w:rsidR="00F63F06" w:rsidRPr="007004BB" w:rsidTr="00F63F06">
        <w:tc>
          <w:tcPr>
            <w:tcW w:w="9356" w:type="dxa"/>
            <w:gridSpan w:val="4"/>
            <w:shd w:val="clear" w:color="auto" w:fill="auto"/>
          </w:tcPr>
          <w:p w:rsidR="00F63F06" w:rsidRPr="007004BB" w:rsidRDefault="00F63F06" w:rsidP="00BD5105">
            <w:pPr>
              <w:jc w:val="center"/>
              <w:rPr>
                <w:b/>
                <w:color w:val="000000"/>
                <w:sz w:val="22"/>
                <w:szCs w:val="22"/>
                <w:shd w:val="clear" w:color="auto" w:fill="FFFFFF"/>
              </w:rPr>
            </w:pPr>
            <w:r w:rsidRPr="007004BB">
              <w:rPr>
                <w:rFonts w:eastAsia="Arial Unicode MS"/>
                <w:b/>
                <w:sz w:val="22"/>
                <w:szCs w:val="22"/>
              </w:rPr>
              <w:t>Муниципальный жилищный контроль на территории Балахнинского муниципального округа Нижегородской области</w:t>
            </w:r>
          </w:p>
        </w:tc>
      </w:tr>
      <w:tr w:rsidR="00F63F06" w:rsidRPr="007004BB" w:rsidTr="00F63F06">
        <w:tc>
          <w:tcPr>
            <w:tcW w:w="564" w:type="dxa"/>
            <w:shd w:val="clear" w:color="auto" w:fill="auto"/>
          </w:tcPr>
          <w:p w:rsidR="00F63F06" w:rsidRPr="007004BB" w:rsidRDefault="00F63F06" w:rsidP="00BD5105">
            <w:pPr>
              <w:jc w:val="center"/>
              <w:rPr>
                <w:b/>
                <w:color w:val="000000"/>
                <w:sz w:val="22"/>
                <w:szCs w:val="22"/>
                <w:shd w:val="clear" w:color="auto" w:fill="FFFFFF"/>
              </w:rPr>
            </w:pPr>
            <w:r w:rsidRPr="007004BB">
              <w:rPr>
                <w:b/>
                <w:color w:val="000000"/>
                <w:sz w:val="22"/>
                <w:szCs w:val="22"/>
                <w:shd w:val="clear" w:color="auto" w:fill="FFFFFF"/>
              </w:rPr>
              <w:t>1</w:t>
            </w:r>
          </w:p>
        </w:tc>
        <w:tc>
          <w:tcPr>
            <w:tcW w:w="4127" w:type="dxa"/>
            <w:shd w:val="clear" w:color="auto" w:fill="auto"/>
          </w:tcPr>
          <w:p w:rsidR="00F63F06" w:rsidRPr="007004BB" w:rsidRDefault="00F63F06" w:rsidP="00BD5105">
            <w:pPr>
              <w:widowControl w:val="0"/>
              <w:autoSpaceDE w:val="0"/>
              <w:autoSpaceDN w:val="0"/>
              <w:adjustRightInd w:val="0"/>
              <w:ind w:right="131"/>
              <w:rPr>
                <w:b/>
                <w:sz w:val="22"/>
                <w:szCs w:val="22"/>
              </w:rPr>
            </w:pPr>
            <w:r w:rsidRPr="007004BB">
              <w:rPr>
                <w:b/>
                <w:sz w:val="22"/>
                <w:szCs w:val="22"/>
              </w:rPr>
              <w:t>Информирование</w:t>
            </w:r>
          </w:p>
          <w:p w:rsidR="00F63F06" w:rsidRPr="007004BB" w:rsidRDefault="00F63F06" w:rsidP="00BD5105">
            <w:pPr>
              <w:widowControl w:val="0"/>
              <w:autoSpaceDE w:val="0"/>
              <w:autoSpaceDN w:val="0"/>
              <w:adjustRightInd w:val="0"/>
              <w:ind w:right="22"/>
              <w:jc w:val="both"/>
              <w:rPr>
                <w:b/>
                <w:color w:val="000000"/>
                <w:sz w:val="22"/>
                <w:szCs w:val="22"/>
                <w:shd w:val="clear" w:color="auto" w:fill="FFFFFF"/>
              </w:rPr>
            </w:pPr>
            <w:r w:rsidRPr="007004BB">
              <w:rPr>
                <w:sz w:val="22"/>
                <w:szCs w:val="22"/>
              </w:rPr>
              <w:t>Информирование осуществляется по вопросам соблюдения обязательных требований посредством размещения соответствующих сведений на официальном сайте Балахнинского муниципального округа Нижегородской области в сети «Интернет» и в средствах массовой информации.</w:t>
            </w:r>
          </w:p>
        </w:tc>
        <w:tc>
          <w:tcPr>
            <w:tcW w:w="2427" w:type="dxa"/>
            <w:shd w:val="clear" w:color="auto" w:fill="auto"/>
          </w:tcPr>
          <w:p w:rsidR="00F63F06" w:rsidRPr="007004BB" w:rsidRDefault="00F63F06" w:rsidP="00BD5105">
            <w:pPr>
              <w:jc w:val="center"/>
              <w:rPr>
                <w:color w:val="000000"/>
                <w:sz w:val="22"/>
                <w:szCs w:val="22"/>
                <w:shd w:val="clear" w:color="auto" w:fill="FFFFFF"/>
              </w:rPr>
            </w:pPr>
            <w:r w:rsidRPr="007004BB">
              <w:rPr>
                <w:color w:val="000000"/>
                <w:sz w:val="22"/>
                <w:szCs w:val="22"/>
                <w:shd w:val="clear" w:color="auto" w:fill="FFFFFF"/>
              </w:rPr>
              <w:t>постоянно</w:t>
            </w:r>
          </w:p>
        </w:tc>
        <w:tc>
          <w:tcPr>
            <w:tcW w:w="2238" w:type="dxa"/>
            <w:shd w:val="clear" w:color="auto" w:fill="auto"/>
          </w:tcPr>
          <w:p w:rsidR="00F63F06" w:rsidRPr="007004BB" w:rsidRDefault="00F63F06" w:rsidP="00BD5105">
            <w:pPr>
              <w:jc w:val="center"/>
              <w:rPr>
                <w:color w:val="000000"/>
                <w:sz w:val="22"/>
                <w:szCs w:val="22"/>
                <w:shd w:val="clear" w:color="auto" w:fill="FFFFFF"/>
              </w:rPr>
            </w:pPr>
            <w:r w:rsidRPr="007004BB">
              <w:rPr>
                <w:color w:val="000000"/>
                <w:sz w:val="22"/>
                <w:szCs w:val="22"/>
                <w:shd w:val="clear" w:color="auto" w:fill="FFFFFF"/>
              </w:rPr>
              <w:t xml:space="preserve">Управление административно-технического и муниципального контроля </w:t>
            </w:r>
          </w:p>
        </w:tc>
      </w:tr>
      <w:tr w:rsidR="00F63F06" w:rsidRPr="007004BB" w:rsidTr="00F63F06">
        <w:trPr>
          <w:trHeight w:val="3920"/>
        </w:trPr>
        <w:tc>
          <w:tcPr>
            <w:tcW w:w="564" w:type="dxa"/>
            <w:shd w:val="clear" w:color="auto" w:fill="auto"/>
          </w:tcPr>
          <w:p w:rsidR="00F63F06" w:rsidRPr="007004BB" w:rsidRDefault="00F63F06" w:rsidP="00BD5105">
            <w:pPr>
              <w:jc w:val="center"/>
              <w:rPr>
                <w:b/>
                <w:color w:val="000000"/>
                <w:sz w:val="22"/>
                <w:szCs w:val="22"/>
                <w:shd w:val="clear" w:color="auto" w:fill="FFFFFF"/>
              </w:rPr>
            </w:pPr>
            <w:r w:rsidRPr="007004BB">
              <w:rPr>
                <w:b/>
                <w:color w:val="000000"/>
                <w:sz w:val="22"/>
                <w:szCs w:val="22"/>
                <w:shd w:val="clear" w:color="auto" w:fill="FFFFFF"/>
              </w:rPr>
              <w:t>2</w:t>
            </w:r>
          </w:p>
        </w:tc>
        <w:tc>
          <w:tcPr>
            <w:tcW w:w="4127" w:type="dxa"/>
            <w:shd w:val="clear" w:color="auto" w:fill="auto"/>
          </w:tcPr>
          <w:p w:rsidR="00F63F06" w:rsidRPr="007004BB" w:rsidRDefault="00F63F06" w:rsidP="00BD5105">
            <w:pPr>
              <w:widowControl w:val="0"/>
              <w:tabs>
                <w:tab w:val="left" w:pos="4025"/>
              </w:tabs>
              <w:autoSpaceDE w:val="0"/>
              <w:autoSpaceDN w:val="0"/>
              <w:adjustRightInd w:val="0"/>
              <w:jc w:val="both"/>
              <w:rPr>
                <w:b/>
                <w:sz w:val="22"/>
                <w:szCs w:val="22"/>
              </w:rPr>
            </w:pPr>
            <w:r w:rsidRPr="007004BB">
              <w:rPr>
                <w:b/>
                <w:sz w:val="22"/>
                <w:szCs w:val="22"/>
              </w:rPr>
              <w:t>Обобщение правоприменительной практики</w:t>
            </w:r>
          </w:p>
          <w:p w:rsidR="00F63F06" w:rsidRPr="007004BB" w:rsidRDefault="00F63F06" w:rsidP="00BD5105">
            <w:pPr>
              <w:widowControl w:val="0"/>
              <w:tabs>
                <w:tab w:val="left" w:pos="4025"/>
              </w:tabs>
              <w:autoSpaceDE w:val="0"/>
              <w:autoSpaceDN w:val="0"/>
              <w:adjustRightInd w:val="0"/>
              <w:jc w:val="both"/>
              <w:rPr>
                <w:sz w:val="22"/>
                <w:szCs w:val="22"/>
              </w:rPr>
            </w:pPr>
            <w:r w:rsidRPr="007004BB">
              <w:rPr>
                <w:sz w:val="22"/>
                <w:szCs w:val="22"/>
              </w:rPr>
              <w:t>Обобщение правоприменительной практики осуществляется посредством сбора и анализа данных о проведенных контрольных мероприятиях и их результатах.</w:t>
            </w:r>
          </w:p>
          <w:p w:rsidR="00F63F06" w:rsidRPr="007004BB" w:rsidRDefault="00F63F06" w:rsidP="00BD5105">
            <w:pPr>
              <w:widowControl w:val="0"/>
              <w:tabs>
                <w:tab w:val="left" w:pos="4025"/>
              </w:tabs>
              <w:autoSpaceDE w:val="0"/>
              <w:autoSpaceDN w:val="0"/>
              <w:adjustRightInd w:val="0"/>
              <w:jc w:val="both"/>
              <w:rPr>
                <w:sz w:val="22"/>
                <w:szCs w:val="22"/>
              </w:rPr>
            </w:pPr>
          </w:p>
          <w:p w:rsidR="00F63F06" w:rsidRPr="007004BB" w:rsidRDefault="00F63F06" w:rsidP="00BD5105">
            <w:pPr>
              <w:tabs>
                <w:tab w:val="left" w:pos="4025"/>
              </w:tabs>
              <w:jc w:val="both"/>
              <w:rPr>
                <w:sz w:val="22"/>
                <w:szCs w:val="22"/>
              </w:rPr>
            </w:pPr>
            <w:r w:rsidRPr="007004BB">
              <w:rPr>
                <w:sz w:val="22"/>
                <w:szCs w:val="22"/>
              </w:rPr>
              <w:t>По итогам обобщения правоприменительной практики готовится доклад, содержащий результаты обобщения правоприменительной практики по осуществлению муниципального  контроля, который утверждается руководителем Контрольного органа.</w:t>
            </w:r>
          </w:p>
          <w:p w:rsidR="00F63F06" w:rsidRPr="007004BB" w:rsidRDefault="00F63F06" w:rsidP="00BD5105">
            <w:pPr>
              <w:tabs>
                <w:tab w:val="left" w:pos="4025"/>
              </w:tabs>
              <w:jc w:val="both"/>
              <w:rPr>
                <w:sz w:val="22"/>
                <w:szCs w:val="22"/>
              </w:rPr>
            </w:pPr>
          </w:p>
          <w:p w:rsidR="00F63F06" w:rsidRPr="007004BB" w:rsidRDefault="00F63F06" w:rsidP="00BD5105">
            <w:pPr>
              <w:tabs>
                <w:tab w:val="left" w:pos="4025"/>
              </w:tabs>
              <w:jc w:val="both"/>
              <w:rPr>
                <w:color w:val="000000"/>
                <w:sz w:val="22"/>
                <w:szCs w:val="22"/>
                <w:shd w:val="clear" w:color="auto" w:fill="FFFFFF"/>
              </w:rPr>
            </w:pPr>
            <w:r w:rsidRPr="007004BB">
              <w:rPr>
                <w:color w:val="000000"/>
                <w:sz w:val="22"/>
                <w:szCs w:val="22"/>
                <w:shd w:val="clear" w:color="auto" w:fill="FFFFFF"/>
              </w:rPr>
              <w:t>Подготовка и размещение доклада о виде государственного контроля (надзора), муниципального контроля.</w:t>
            </w:r>
          </w:p>
        </w:tc>
        <w:tc>
          <w:tcPr>
            <w:tcW w:w="2427" w:type="dxa"/>
            <w:shd w:val="clear" w:color="auto" w:fill="auto"/>
          </w:tcPr>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r w:rsidRPr="007004BB">
              <w:rPr>
                <w:color w:val="000000"/>
                <w:sz w:val="22"/>
                <w:szCs w:val="22"/>
                <w:shd w:val="clear" w:color="auto" w:fill="FFFFFF"/>
              </w:rPr>
              <w:t>По мере необходимости, но не позднее 10 рабочих дней после подготовки, обновления сведений</w:t>
            </w: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r w:rsidRPr="007004BB">
              <w:rPr>
                <w:color w:val="000000"/>
                <w:sz w:val="22"/>
                <w:szCs w:val="22"/>
                <w:shd w:val="clear" w:color="auto" w:fill="FFFFFF"/>
              </w:rPr>
              <w:t xml:space="preserve">В срок </w:t>
            </w:r>
          </w:p>
          <w:p w:rsidR="00F63F06" w:rsidRPr="007004BB" w:rsidRDefault="00F63F06" w:rsidP="00BD5105">
            <w:pPr>
              <w:jc w:val="center"/>
              <w:rPr>
                <w:color w:val="000000"/>
                <w:sz w:val="22"/>
                <w:szCs w:val="22"/>
                <w:shd w:val="clear" w:color="auto" w:fill="FFFFFF"/>
              </w:rPr>
            </w:pPr>
            <w:r w:rsidRPr="007004BB">
              <w:rPr>
                <w:color w:val="000000"/>
                <w:sz w:val="22"/>
                <w:szCs w:val="22"/>
                <w:shd w:val="clear" w:color="auto" w:fill="FFFFFF"/>
              </w:rPr>
              <w:t>до «15» марта 202</w:t>
            </w:r>
            <w:r w:rsidR="00FC301D">
              <w:rPr>
                <w:color w:val="000000"/>
                <w:sz w:val="22"/>
                <w:szCs w:val="22"/>
                <w:shd w:val="clear" w:color="auto" w:fill="FFFFFF"/>
              </w:rPr>
              <w:t>6</w:t>
            </w:r>
            <w:r w:rsidRPr="007004BB">
              <w:rPr>
                <w:color w:val="000000"/>
                <w:sz w:val="22"/>
                <w:szCs w:val="22"/>
                <w:shd w:val="clear" w:color="auto" w:fill="FFFFFF"/>
              </w:rPr>
              <w:t xml:space="preserve"> г.</w:t>
            </w: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r w:rsidRPr="007004BB">
              <w:rPr>
                <w:color w:val="000000"/>
                <w:sz w:val="22"/>
                <w:szCs w:val="22"/>
                <w:shd w:val="clear" w:color="auto" w:fill="FFFFFF"/>
              </w:rPr>
              <w:t xml:space="preserve">В срок </w:t>
            </w:r>
          </w:p>
          <w:p w:rsidR="00F63F06" w:rsidRPr="007004BB" w:rsidRDefault="00F63F06" w:rsidP="00BD5105">
            <w:pPr>
              <w:jc w:val="center"/>
              <w:rPr>
                <w:color w:val="000000"/>
                <w:sz w:val="22"/>
                <w:szCs w:val="22"/>
                <w:shd w:val="clear" w:color="auto" w:fill="FFFFFF"/>
              </w:rPr>
            </w:pPr>
            <w:r w:rsidRPr="007004BB">
              <w:rPr>
                <w:color w:val="000000"/>
                <w:sz w:val="22"/>
                <w:szCs w:val="22"/>
                <w:shd w:val="clear" w:color="auto" w:fill="FFFFFF"/>
              </w:rPr>
              <w:t>до «15» марта 202</w:t>
            </w:r>
            <w:r w:rsidR="00FC301D">
              <w:rPr>
                <w:color w:val="000000"/>
                <w:sz w:val="22"/>
                <w:szCs w:val="22"/>
                <w:shd w:val="clear" w:color="auto" w:fill="FFFFFF"/>
              </w:rPr>
              <w:t>6</w:t>
            </w:r>
            <w:r w:rsidRPr="007004BB">
              <w:rPr>
                <w:color w:val="000000"/>
                <w:sz w:val="22"/>
                <w:szCs w:val="22"/>
                <w:shd w:val="clear" w:color="auto" w:fill="FFFFFF"/>
              </w:rPr>
              <w:t xml:space="preserve"> г.</w:t>
            </w:r>
          </w:p>
          <w:p w:rsidR="00F63F06" w:rsidRPr="007004BB" w:rsidRDefault="00F63F06" w:rsidP="00BD5105">
            <w:pPr>
              <w:jc w:val="center"/>
              <w:rPr>
                <w:color w:val="000000"/>
                <w:sz w:val="22"/>
                <w:szCs w:val="22"/>
                <w:shd w:val="clear" w:color="auto" w:fill="FFFFFF"/>
              </w:rPr>
            </w:pPr>
          </w:p>
        </w:tc>
        <w:tc>
          <w:tcPr>
            <w:tcW w:w="2238" w:type="dxa"/>
            <w:shd w:val="clear" w:color="auto" w:fill="auto"/>
          </w:tcPr>
          <w:p w:rsidR="00F63F06" w:rsidRPr="007004BB" w:rsidRDefault="00F63F06" w:rsidP="00BD5105">
            <w:pPr>
              <w:jc w:val="center"/>
              <w:rPr>
                <w:color w:val="000000"/>
                <w:sz w:val="22"/>
                <w:szCs w:val="22"/>
                <w:shd w:val="clear" w:color="auto" w:fill="FFFFFF"/>
              </w:rPr>
            </w:pPr>
            <w:r w:rsidRPr="007004BB">
              <w:rPr>
                <w:color w:val="000000"/>
                <w:sz w:val="22"/>
                <w:szCs w:val="22"/>
                <w:shd w:val="clear" w:color="auto" w:fill="FFFFFF"/>
              </w:rPr>
              <w:t>Управление административно-технического и муниципального контроля</w:t>
            </w:r>
          </w:p>
        </w:tc>
      </w:tr>
      <w:tr w:rsidR="00F63F06" w:rsidRPr="007004BB" w:rsidTr="00F63F06">
        <w:tc>
          <w:tcPr>
            <w:tcW w:w="564" w:type="dxa"/>
            <w:shd w:val="clear" w:color="auto" w:fill="auto"/>
          </w:tcPr>
          <w:p w:rsidR="00F63F06" w:rsidRPr="007004BB" w:rsidRDefault="00F63F06" w:rsidP="00BD5105">
            <w:pPr>
              <w:jc w:val="center"/>
              <w:rPr>
                <w:b/>
                <w:color w:val="000000"/>
                <w:sz w:val="22"/>
                <w:szCs w:val="22"/>
                <w:shd w:val="clear" w:color="auto" w:fill="FFFFFF"/>
              </w:rPr>
            </w:pPr>
            <w:r w:rsidRPr="007004BB">
              <w:rPr>
                <w:b/>
                <w:color w:val="000000"/>
                <w:sz w:val="22"/>
                <w:szCs w:val="22"/>
                <w:shd w:val="clear" w:color="auto" w:fill="FFFFFF"/>
              </w:rPr>
              <w:t>3</w:t>
            </w:r>
          </w:p>
        </w:tc>
        <w:tc>
          <w:tcPr>
            <w:tcW w:w="4127" w:type="dxa"/>
            <w:shd w:val="clear" w:color="auto" w:fill="auto"/>
          </w:tcPr>
          <w:p w:rsidR="00F63F06" w:rsidRPr="007004BB" w:rsidRDefault="00F63F06" w:rsidP="00BD5105">
            <w:pPr>
              <w:widowControl w:val="0"/>
              <w:tabs>
                <w:tab w:val="left" w:pos="3861"/>
              </w:tabs>
              <w:autoSpaceDE w:val="0"/>
              <w:autoSpaceDN w:val="0"/>
              <w:adjustRightInd w:val="0"/>
              <w:ind w:right="131"/>
              <w:jc w:val="both"/>
              <w:rPr>
                <w:b/>
                <w:sz w:val="22"/>
                <w:szCs w:val="22"/>
              </w:rPr>
            </w:pPr>
            <w:r w:rsidRPr="007004BB">
              <w:rPr>
                <w:b/>
                <w:sz w:val="22"/>
                <w:szCs w:val="22"/>
              </w:rPr>
              <w:t>Объявление предостережения</w:t>
            </w:r>
          </w:p>
          <w:p w:rsidR="00F63F06" w:rsidRPr="007004BB" w:rsidRDefault="00F63F06" w:rsidP="00BD5105">
            <w:pPr>
              <w:tabs>
                <w:tab w:val="left" w:pos="3861"/>
              </w:tabs>
              <w:jc w:val="both"/>
              <w:rPr>
                <w:b/>
                <w:color w:val="000000"/>
                <w:sz w:val="22"/>
                <w:szCs w:val="22"/>
                <w:shd w:val="clear" w:color="auto" w:fill="FFFFFF"/>
              </w:rPr>
            </w:pPr>
            <w:r w:rsidRPr="007004BB">
              <w:rPr>
                <w:sz w:val="22"/>
                <w:szCs w:val="22"/>
              </w:rPr>
              <w:t>Предостережение о недопустимости нарушения обязательных требований объявляется контролируемому лицу в случае наличия у Контрольного органа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2427" w:type="dxa"/>
            <w:shd w:val="clear" w:color="auto" w:fill="auto"/>
          </w:tcPr>
          <w:p w:rsidR="00F63F06" w:rsidRPr="007004BB" w:rsidRDefault="00F63F06" w:rsidP="00BD5105">
            <w:pPr>
              <w:shd w:val="clear" w:color="auto" w:fill="FFFFFF"/>
              <w:jc w:val="center"/>
              <w:rPr>
                <w:color w:val="000000"/>
                <w:sz w:val="22"/>
                <w:szCs w:val="22"/>
              </w:rPr>
            </w:pPr>
            <w:r w:rsidRPr="007004BB">
              <w:rPr>
                <w:color w:val="000000"/>
                <w:sz w:val="22"/>
                <w:szCs w:val="22"/>
              </w:rPr>
              <w:t>Постоянно при наличии оснований,</w:t>
            </w:r>
          </w:p>
          <w:p w:rsidR="00F63F06" w:rsidRPr="007004BB" w:rsidRDefault="00F63F06" w:rsidP="00BD5105">
            <w:pPr>
              <w:shd w:val="clear" w:color="auto" w:fill="FFFFFF"/>
              <w:jc w:val="center"/>
              <w:rPr>
                <w:color w:val="000000"/>
                <w:sz w:val="22"/>
                <w:szCs w:val="22"/>
              </w:rPr>
            </w:pPr>
            <w:proofErr w:type="gramStart"/>
            <w:r w:rsidRPr="007004BB">
              <w:rPr>
                <w:color w:val="000000"/>
                <w:sz w:val="22"/>
                <w:szCs w:val="22"/>
              </w:rPr>
              <w:t>предусмотренных</w:t>
            </w:r>
            <w:proofErr w:type="gramEnd"/>
            <w:r w:rsidRPr="007004BB">
              <w:rPr>
                <w:color w:val="000000"/>
                <w:sz w:val="22"/>
                <w:szCs w:val="22"/>
              </w:rPr>
              <w:t xml:space="preserve"> статьей 49</w:t>
            </w:r>
          </w:p>
          <w:p w:rsidR="00F63F06" w:rsidRPr="007004BB" w:rsidRDefault="00F63F06" w:rsidP="00BD5105">
            <w:pPr>
              <w:shd w:val="clear" w:color="auto" w:fill="FFFFFF"/>
              <w:jc w:val="center"/>
              <w:rPr>
                <w:color w:val="000000"/>
                <w:sz w:val="22"/>
                <w:szCs w:val="22"/>
              </w:rPr>
            </w:pPr>
            <w:r w:rsidRPr="007004BB">
              <w:rPr>
                <w:color w:val="000000"/>
                <w:sz w:val="22"/>
                <w:szCs w:val="22"/>
              </w:rPr>
              <w:t>Федерального</w:t>
            </w:r>
          </w:p>
          <w:p w:rsidR="00F63F06" w:rsidRPr="007004BB" w:rsidRDefault="00F63F06" w:rsidP="0007159B">
            <w:pPr>
              <w:shd w:val="clear" w:color="auto" w:fill="FFFFFF"/>
              <w:jc w:val="center"/>
              <w:rPr>
                <w:b/>
                <w:color w:val="000000"/>
                <w:shd w:val="clear" w:color="auto" w:fill="FFFFFF"/>
              </w:rPr>
            </w:pPr>
            <w:r w:rsidRPr="007004BB">
              <w:rPr>
                <w:color w:val="000000"/>
                <w:sz w:val="22"/>
                <w:szCs w:val="22"/>
              </w:rPr>
              <w:t>закона от 31.07.2020 № 248-ФЗ</w:t>
            </w:r>
            <w:r w:rsidR="0007159B">
              <w:rPr>
                <w:color w:val="000000"/>
                <w:sz w:val="22"/>
                <w:szCs w:val="22"/>
              </w:rPr>
              <w:t>.</w:t>
            </w:r>
          </w:p>
        </w:tc>
        <w:tc>
          <w:tcPr>
            <w:tcW w:w="2238" w:type="dxa"/>
            <w:shd w:val="clear" w:color="auto" w:fill="auto"/>
          </w:tcPr>
          <w:p w:rsidR="00F63F06" w:rsidRPr="007004BB" w:rsidRDefault="00F63F06" w:rsidP="00BD5105">
            <w:pPr>
              <w:jc w:val="center"/>
              <w:rPr>
                <w:color w:val="000000"/>
                <w:sz w:val="22"/>
                <w:szCs w:val="22"/>
                <w:shd w:val="clear" w:color="auto" w:fill="FFFFFF"/>
              </w:rPr>
            </w:pPr>
            <w:r w:rsidRPr="007004BB">
              <w:rPr>
                <w:color w:val="000000"/>
                <w:sz w:val="22"/>
                <w:szCs w:val="22"/>
                <w:shd w:val="clear" w:color="auto" w:fill="FFFFFF"/>
              </w:rPr>
              <w:t>Управление административно-технического и муниципального контроля</w:t>
            </w:r>
          </w:p>
        </w:tc>
      </w:tr>
      <w:tr w:rsidR="00F63F06" w:rsidRPr="007004BB" w:rsidTr="00F63F06">
        <w:tc>
          <w:tcPr>
            <w:tcW w:w="564" w:type="dxa"/>
            <w:shd w:val="clear" w:color="auto" w:fill="auto"/>
          </w:tcPr>
          <w:p w:rsidR="00F63F06" w:rsidRPr="007004BB" w:rsidRDefault="00F63F06" w:rsidP="00BD5105">
            <w:pPr>
              <w:jc w:val="center"/>
              <w:rPr>
                <w:b/>
                <w:color w:val="000000"/>
                <w:sz w:val="22"/>
                <w:szCs w:val="22"/>
                <w:shd w:val="clear" w:color="auto" w:fill="FFFFFF"/>
              </w:rPr>
            </w:pPr>
            <w:r w:rsidRPr="007004BB">
              <w:rPr>
                <w:b/>
                <w:color w:val="000000"/>
                <w:sz w:val="22"/>
                <w:szCs w:val="22"/>
                <w:shd w:val="clear" w:color="auto" w:fill="FFFFFF"/>
              </w:rPr>
              <w:t>4</w:t>
            </w:r>
          </w:p>
        </w:tc>
        <w:tc>
          <w:tcPr>
            <w:tcW w:w="4127" w:type="dxa"/>
            <w:shd w:val="clear" w:color="auto" w:fill="auto"/>
          </w:tcPr>
          <w:p w:rsidR="00F63F06" w:rsidRPr="007004BB" w:rsidRDefault="00F63F06" w:rsidP="00BD5105">
            <w:pPr>
              <w:widowControl w:val="0"/>
              <w:tabs>
                <w:tab w:val="left" w:pos="3861"/>
              </w:tabs>
              <w:autoSpaceDE w:val="0"/>
              <w:autoSpaceDN w:val="0"/>
              <w:adjustRightInd w:val="0"/>
              <w:ind w:right="131"/>
              <w:rPr>
                <w:b/>
                <w:sz w:val="22"/>
                <w:szCs w:val="22"/>
              </w:rPr>
            </w:pPr>
            <w:r w:rsidRPr="007004BB">
              <w:rPr>
                <w:b/>
                <w:sz w:val="22"/>
                <w:szCs w:val="22"/>
              </w:rPr>
              <w:t>Консультирование.</w:t>
            </w:r>
          </w:p>
          <w:p w:rsidR="00F63F06" w:rsidRPr="007004BB" w:rsidRDefault="00F63F06" w:rsidP="00BD5105">
            <w:pPr>
              <w:tabs>
                <w:tab w:val="left" w:pos="3861"/>
              </w:tabs>
              <w:jc w:val="both"/>
              <w:rPr>
                <w:color w:val="000000"/>
                <w:sz w:val="22"/>
                <w:szCs w:val="22"/>
                <w:shd w:val="clear" w:color="auto" w:fill="FFFFFF"/>
              </w:rPr>
            </w:pPr>
            <w:r w:rsidRPr="007004BB">
              <w:rPr>
                <w:color w:val="000000"/>
                <w:sz w:val="22"/>
                <w:szCs w:val="22"/>
                <w:shd w:val="clear" w:color="auto" w:fill="FFFFFF"/>
              </w:rPr>
              <w:t>Консультирование:</w:t>
            </w:r>
          </w:p>
          <w:p w:rsidR="00F63F06" w:rsidRPr="007004BB" w:rsidRDefault="00F63F06" w:rsidP="00BD5105">
            <w:pPr>
              <w:tabs>
                <w:tab w:val="left" w:pos="3861"/>
              </w:tabs>
              <w:jc w:val="both"/>
              <w:rPr>
                <w:color w:val="000000"/>
                <w:sz w:val="22"/>
                <w:szCs w:val="22"/>
                <w:shd w:val="clear" w:color="auto" w:fill="FFFFFF"/>
              </w:rPr>
            </w:pPr>
            <w:r w:rsidRPr="007004BB">
              <w:rPr>
                <w:color w:val="000000"/>
                <w:sz w:val="22"/>
                <w:szCs w:val="22"/>
                <w:shd w:val="clear" w:color="auto" w:fill="FFFFFF"/>
              </w:rPr>
              <w:t xml:space="preserve">- по телефону </w:t>
            </w:r>
          </w:p>
          <w:p w:rsidR="00F63F06" w:rsidRPr="007004BB" w:rsidRDefault="00F63F06" w:rsidP="00BD5105">
            <w:pPr>
              <w:tabs>
                <w:tab w:val="left" w:pos="3861"/>
              </w:tabs>
              <w:jc w:val="both"/>
              <w:rPr>
                <w:color w:val="000000"/>
                <w:sz w:val="20"/>
                <w:szCs w:val="20"/>
                <w:shd w:val="clear" w:color="auto" w:fill="FFFFFF"/>
              </w:rPr>
            </w:pPr>
            <w:r w:rsidRPr="007004BB">
              <w:rPr>
                <w:color w:val="000000"/>
                <w:sz w:val="20"/>
                <w:szCs w:val="20"/>
                <w:shd w:val="clear" w:color="auto" w:fill="FFFFFF"/>
              </w:rPr>
              <w:t xml:space="preserve">(сообщения контролируемым лицам </w:t>
            </w:r>
            <w:r w:rsidRPr="007004BB">
              <w:rPr>
                <w:color w:val="000000"/>
                <w:sz w:val="20"/>
                <w:szCs w:val="20"/>
                <w:shd w:val="clear" w:color="auto" w:fill="FFFFFF"/>
              </w:rPr>
              <w:lastRenderedPageBreak/>
              <w:t>контактных данных контрольного органа, графика его работы, досудебного порядка подачи и рассмотрения жалоб контролируемых лиц)</w:t>
            </w:r>
          </w:p>
          <w:p w:rsidR="00F63F06" w:rsidRPr="007004BB" w:rsidRDefault="00F63F06" w:rsidP="00BD5105">
            <w:pPr>
              <w:tabs>
                <w:tab w:val="left" w:pos="3861"/>
              </w:tabs>
              <w:jc w:val="both"/>
              <w:rPr>
                <w:color w:val="000000"/>
                <w:sz w:val="22"/>
                <w:szCs w:val="22"/>
                <w:shd w:val="clear" w:color="auto" w:fill="FFFFFF"/>
              </w:rPr>
            </w:pPr>
          </w:p>
          <w:p w:rsidR="00F63F06" w:rsidRPr="007004BB" w:rsidRDefault="00F63F06" w:rsidP="00BD5105">
            <w:pPr>
              <w:tabs>
                <w:tab w:val="left" w:pos="3861"/>
              </w:tabs>
              <w:jc w:val="both"/>
              <w:rPr>
                <w:color w:val="000000"/>
                <w:sz w:val="22"/>
                <w:szCs w:val="22"/>
                <w:shd w:val="clear" w:color="auto" w:fill="FFFFFF"/>
              </w:rPr>
            </w:pPr>
            <w:r w:rsidRPr="007004BB">
              <w:rPr>
                <w:color w:val="000000"/>
                <w:sz w:val="22"/>
                <w:szCs w:val="22"/>
                <w:shd w:val="clear" w:color="auto" w:fill="FFFFFF"/>
              </w:rPr>
              <w:t xml:space="preserve">- по средствам видео-конференц-связи </w:t>
            </w:r>
          </w:p>
          <w:p w:rsidR="00F63F06" w:rsidRPr="007004BB" w:rsidRDefault="00F63F06" w:rsidP="00BD5105">
            <w:pPr>
              <w:tabs>
                <w:tab w:val="left" w:pos="3861"/>
              </w:tabs>
              <w:jc w:val="both"/>
              <w:rPr>
                <w:color w:val="000000"/>
                <w:sz w:val="20"/>
                <w:szCs w:val="20"/>
                <w:shd w:val="clear" w:color="auto" w:fill="FFFFFF"/>
              </w:rPr>
            </w:pPr>
            <w:r w:rsidRPr="007004BB">
              <w:rPr>
                <w:color w:val="000000"/>
                <w:sz w:val="20"/>
                <w:szCs w:val="20"/>
                <w:shd w:val="clear" w:color="auto" w:fill="FFFFFF"/>
              </w:rPr>
              <w:t>(по вопросам, определенным руководителем контрольного органа)</w:t>
            </w:r>
          </w:p>
          <w:p w:rsidR="00F63F06" w:rsidRPr="007004BB" w:rsidRDefault="00F63F06" w:rsidP="00BD5105">
            <w:pPr>
              <w:tabs>
                <w:tab w:val="left" w:pos="3861"/>
              </w:tabs>
              <w:jc w:val="both"/>
              <w:rPr>
                <w:color w:val="000000"/>
                <w:sz w:val="22"/>
                <w:szCs w:val="22"/>
                <w:shd w:val="clear" w:color="auto" w:fill="FFFFFF"/>
              </w:rPr>
            </w:pPr>
          </w:p>
          <w:p w:rsidR="00F63F06" w:rsidRPr="007004BB" w:rsidRDefault="00F63F06" w:rsidP="00BD5105">
            <w:pPr>
              <w:tabs>
                <w:tab w:val="left" w:pos="3861"/>
              </w:tabs>
              <w:jc w:val="both"/>
              <w:rPr>
                <w:color w:val="000000"/>
                <w:sz w:val="22"/>
                <w:szCs w:val="22"/>
                <w:shd w:val="clear" w:color="auto" w:fill="FFFFFF"/>
              </w:rPr>
            </w:pPr>
            <w:r w:rsidRPr="007004BB">
              <w:rPr>
                <w:color w:val="000000"/>
                <w:sz w:val="22"/>
                <w:szCs w:val="22"/>
                <w:shd w:val="clear" w:color="auto" w:fill="FFFFFF"/>
              </w:rPr>
              <w:t>- на личном приеме</w:t>
            </w:r>
          </w:p>
          <w:p w:rsidR="00F63F06" w:rsidRPr="007004BB" w:rsidRDefault="00F63F06" w:rsidP="00BD5105">
            <w:pPr>
              <w:tabs>
                <w:tab w:val="left" w:pos="3861"/>
              </w:tabs>
              <w:jc w:val="both"/>
              <w:rPr>
                <w:color w:val="000000"/>
                <w:sz w:val="20"/>
                <w:szCs w:val="20"/>
                <w:shd w:val="clear" w:color="auto" w:fill="FFFFFF"/>
              </w:rPr>
            </w:pPr>
            <w:r w:rsidRPr="007004BB">
              <w:rPr>
                <w:color w:val="000000"/>
                <w:sz w:val="20"/>
                <w:szCs w:val="20"/>
                <w:shd w:val="clear" w:color="auto" w:fill="FFFFFF"/>
              </w:rPr>
              <w:t>(по вопросам проведения в отношении контролируемого лица профилактических мероприятий, контрольных мероприятий)</w:t>
            </w:r>
          </w:p>
          <w:p w:rsidR="00F63F06" w:rsidRPr="007004BB" w:rsidRDefault="00F63F06" w:rsidP="00BD5105">
            <w:pPr>
              <w:tabs>
                <w:tab w:val="left" w:pos="3861"/>
              </w:tabs>
              <w:jc w:val="both"/>
              <w:rPr>
                <w:color w:val="000000"/>
                <w:sz w:val="22"/>
                <w:szCs w:val="22"/>
                <w:shd w:val="clear" w:color="auto" w:fill="FFFFFF"/>
              </w:rPr>
            </w:pPr>
          </w:p>
          <w:p w:rsidR="00F63F06" w:rsidRPr="007004BB" w:rsidRDefault="00F63F06" w:rsidP="00BD5105">
            <w:pPr>
              <w:tabs>
                <w:tab w:val="left" w:pos="3861"/>
              </w:tabs>
              <w:jc w:val="both"/>
              <w:rPr>
                <w:color w:val="000000"/>
                <w:sz w:val="22"/>
                <w:szCs w:val="22"/>
                <w:shd w:val="clear" w:color="auto" w:fill="FFFFFF"/>
              </w:rPr>
            </w:pPr>
            <w:r w:rsidRPr="007004BB">
              <w:rPr>
                <w:color w:val="000000"/>
                <w:sz w:val="22"/>
                <w:szCs w:val="22"/>
                <w:shd w:val="clear" w:color="auto" w:fill="FFFFFF"/>
              </w:rPr>
              <w:t xml:space="preserve">- в ходе проведения профилактических визитов, контрольных  мероприятий </w:t>
            </w:r>
          </w:p>
          <w:p w:rsidR="00F63F06" w:rsidRPr="007004BB" w:rsidRDefault="00F63F06" w:rsidP="00BD5105">
            <w:pPr>
              <w:tabs>
                <w:tab w:val="left" w:pos="3861"/>
              </w:tabs>
              <w:jc w:val="both"/>
              <w:rPr>
                <w:color w:val="000000"/>
                <w:sz w:val="20"/>
                <w:szCs w:val="20"/>
                <w:shd w:val="clear" w:color="auto" w:fill="FFFFFF"/>
              </w:rPr>
            </w:pPr>
            <w:r w:rsidRPr="007004BB">
              <w:rPr>
                <w:color w:val="000000"/>
                <w:sz w:val="20"/>
                <w:szCs w:val="20"/>
                <w:shd w:val="clear" w:color="auto" w:fill="FFFFFF"/>
              </w:rPr>
              <w:t>(по вопросам проведения в отношении контролируемого лица соответствующего мероприятия)</w:t>
            </w:r>
          </w:p>
          <w:p w:rsidR="00F63F06" w:rsidRPr="007004BB" w:rsidRDefault="00F63F06" w:rsidP="00BD5105">
            <w:pPr>
              <w:tabs>
                <w:tab w:val="left" w:pos="3861"/>
              </w:tabs>
              <w:jc w:val="both"/>
              <w:rPr>
                <w:color w:val="000000"/>
                <w:sz w:val="22"/>
                <w:szCs w:val="22"/>
                <w:shd w:val="clear" w:color="auto" w:fill="FFFFFF"/>
              </w:rPr>
            </w:pPr>
          </w:p>
          <w:p w:rsidR="00F63F06" w:rsidRPr="007004BB" w:rsidRDefault="00F63F06" w:rsidP="00BD5105">
            <w:pPr>
              <w:tabs>
                <w:tab w:val="left" w:pos="3861"/>
              </w:tabs>
              <w:jc w:val="both"/>
              <w:rPr>
                <w:color w:val="000000"/>
                <w:sz w:val="22"/>
                <w:szCs w:val="22"/>
                <w:shd w:val="clear" w:color="auto" w:fill="FFFFFF"/>
              </w:rPr>
            </w:pPr>
            <w:r w:rsidRPr="007004BB">
              <w:rPr>
                <w:color w:val="000000"/>
                <w:sz w:val="22"/>
                <w:szCs w:val="22"/>
                <w:shd w:val="clear" w:color="auto" w:fill="FFFFFF"/>
              </w:rPr>
              <w:t xml:space="preserve">- в ходе публичного обсуждения проекта доклада о правоприменительной практике </w:t>
            </w:r>
            <w:r w:rsidRPr="007004BB">
              <w:rPr>
                <w:color w:val="000000"/>
                <w:sz w:val="20"/>
                <w:szCs w:val="20"/>
                <w:shd w:val="clear" w:color="auto" w:fill="FFFFFF"/>
              </w:rPr>
              <w:t>(по любым вопросам, связанным с соблюдением обязательных требований, установленных законодательством Российской Федерации, осуществлением муниципального контроля)</w:t>
            </w:r>
          </w:p>
          <w:p w:rsidR="00F63F06" w:rsidRPr="007004BB" w:rsidRDefault="00F63F06" w:rsidP="00BD5105">
            <w:pPr>
              <w:tabs>
                <w:tab w:val="left" w:pos="3861"/>
              </w:tabs>
              <w:jc w:val="both"/>
              <w:rPr>
                <w:color w:val="000000"/>
                <w:sz w:val="22"/>
                <w:szCs w:val="22"/>
                <w:shd w:val="clear" w:color="auto" w:fill="FFFFFF"/>
              </w:rPr>
            </w:pPr>
          </w:p>
          <w:p w:rsidR="00F63F06" w:rsidRPr="007004BB" w:rsidRDefault="00F63F06" w:rsidP="00BD5105">
            <w:pPr>
              <w:tabs>
                <w:tab w:val="left" w:pos="3861"/>
              </w:tabs>
              <w:jc w:val="both"/>
              <w:rPr>
                <w:color w:val="000000"/>
                <w:sz w:val="22"/>
                <w:szCs w:val="22"/>
                <w:shd w:val="clear" w:color="auto" w:fill="FFFFFF"/>
              </w:rPr>
            </w:pPr>
            <w:r w:rsidRPr="007004BB">
              <w:rPr>
                <w:color w:val="000000"/>
                <w:sz w:val="22"/>
                <w:szCs w:val="22"/>
                <w:shd w:val="clear" w:color="auto" w:fill="FFFFFF"/>
              </w:rPr>
              <w:t>- при направлении контролируемыми лицами в письменной форме или в форме электронного документа запросов о предоставлении письменных ответов (по любым вопросам, связанным с соблюдением обязательных требований, установленных законодательством Российской Федерации, осуществлением муниципального контроля)</w:t>
            </w:r>
          </w:p>
        </w:tc>
        <w:tc>
          <w:tcPr>
            <w:tcW w:w="2427" w:type="dxa"/>
            <w:shd w:val="clear" w:color="auto" w:fill="auto"/>
          </w:tcPr>
          <w:p w:rsidR="00F63F06" w:rsidRPr="007004BB" w:rsidRDefault="00F63F06" w:rsidP="00BD5105">
            <w:pPr>
              <w:jc w:val="center"/>
              <w:rPr>
                <w:color w:val="000000"/>
                <w:sz w:val="22"/>
                <w:szCs w:val="22"/>
              </w:rPr>
            </w:pPr>
          </w:p>
          <w:p w:rsidR="00F63F06" w:rsidRPr="007004BB" w:rsidRDefault="00F63F06" w:rsidP="00BD5105">
            <w:pPr>
              <w:jc w:val="center"/>
              <w:rPr>
                <w:b/>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r w:rsidRPr="007004BB">
              <w:rPr>
                <w:color w:val="000000"/>
                <w:sz w:val="22"/>
                <w:szCs w:val="22"/>
                <w:shd w:val="clear" w:color="auto" w:fill="FFFFFF"/>
              </w:rPr>
              <w:t>в часы работы контрольного органа</w:t>
            </w: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p>
          <w:p w:rsidR="00F63F06" w:rsidRPr="007004BB" w:rsidRDefault="007004BB" w:rsidP="00BD5105">
            <w:pPr>
              <w:jc w:val="center"/>
              <w:rPr>
                <w:color w:val="000000"/>
                <w:sz w:val="22"/>
                <w:szCs w:val="22"/>
                <w:shd w:val="clear" w:color="auto" w:fill="FFFFFF"/>
              </w:rPr>
            </w:pPr>
            <w:r w:rsidRPr="007004BB">
              <w:rPr>
                <w:color w:val="000000"/>
                <w:sz w:val="22"/>
                <w:szCs w:val="22"/>
                <w:shd w:val="clear" w:color="auto" w:fill="FFFFFF"/>
              </w:rPr>
              <w:t>по мере необходимости и наличии технической возможности</w:t>
            </w:r>
          </w:p>
          <w:p w:rsidR="007004BB" w:rsidRPr="007004BB" w:rsidRDefault="007004BB" w:rsidP="00BD5105">
            <w:pPr>
              <w:jc w:val="center"/>
              <w:rPr>
                <w:color w:val="000000"/>
                <w:sz w:val="22"/>
                <w:szCs w:val="22"/>
                <w:shd w:val="clear" w:color="auto" w:fill="FFFFFF"/>
              </w:rPr>
            </w:pPr>
          </w:p>
          <w:p w:rsidR="00F63F06" w:rsidRPr="007004BB" w:rsidRDefault="007004BB" w:rsidP="00BD5105">
            <w:pPr>
              <w:jc w:val="center"/>
              <w:rPr>
                <w:color w:val="000000"/>
                <w:sz w:val="22"/>
                <w:szCs w:val="22"/>
                <w:shd w:val="clear" w:color="auto" w:fill="FFFFFF"/>
              </w:rPr>
            </w:pPr>
            <w:r w:rsidRPr="007004BB">
              <w:rPr>
                <w:color w:val="000000"/>
                <w:sz w:val="22"/>
                <w:szCs w:val="22"/>
                <w:shd w:val="clear" w:color="auto" w:fill="FFFFFF"/>
              </w:rPr>
              <w:t>в соответствии с графиком личного приема</w:t>
            </w:r>
          </w:p>
          <w:p w:rsidR="007004BB" w:rsidRPr="007004BB" w:rsidRDefault="007004BB"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r w:rsidRPr="007004BB">
              <w:rPr>
                <w:color w:val="000000"/>
                <w:sz w:val="22"/>
                <w:szCs w:val="22"/>
                <w:shd w:val="clear" w:color="auto" w:fill="FFFFFF"/>
              </w:rPr>
              <w:t>по мере проведения мероприятий</w:t>
            </w: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r w:rsidRPr="007004BB">
              <w:rPr>
                <w:color w:val="000000"/>
                <w:sz w:val="22"/>
                <w:szCs w:val="22"/>
                <w:shd w:val="clear" w:color="auto" w:fill="FFFFFF"/>
              </w:rPr>
              <w:t>в период проведения процедуры обсуждения</w:t>
            </w: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r w:rsidRPr="007004BB">
              <w:rPr>
                <w:color w:val="000000"/>
                <w:sz w:val="22"/>
                <w:szCs w:val="22"/>
                <w:shd w:val="clear" w:color="auto" w:fill="FFFFFF"/>
              </w:rPr>
              <w:t>по мере поступления запросов</w:t>
            </w: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p>
          <w:p w:rsidR="00F63F06" w:rsidRPr="007004BB" w:rsidRDefault="00F63F06" w:rsidP="00BD5105">
            <w:pPr>
              <w:jc w:val="center"/>
              <w:rPr>
                <w:color w:val="000000"/>
                <w:sz w:val="22"/>
                <w:szCs w:val="22"/>
                <w:shd w:val="clear" w:color="auto" w:fill="FFFFFF"/>
              </w:rPr>
            </w:pPr>
          </w:p>
        </w:tc>
        <w:tc>
          <w:tcPr>
            <w:tcW w:w="2238" w:type="dxa"/>
            <w:shd w:val="clear" w:color="auto" w:fill="auto"/>
          </w:tcPr>
          <w:p w:rsidR="00F63F06" w:rsidRPr="007004BB" w:rsidRDefault="00F63F06" w:rsidP="00BD5105">
            <w:pPr>
              <w:jc w:val="center"/>
              <w:rPr>
                <w:b/>
                <w:color w:val="000000"/>
                <w:sz w:val="22"/>
                <w:szCs w:val="22"/>
                <w:shd w:val="clear" w:color="auto" w:fill="FFFFFF"/>
              </w:rPr>
            </w:pPr>
            <w:r w:rsidRPr="007004BB">
              <w:rPr>
                <w:color w:val="000000"/>
                <w:sz w:val="22"/>
                <w:szCs w:val="22"/>
                <w:shd w:val="clear" w:color="auto" w:fill="FFFFFF"/>
              </w:rPr>
              <w:lastRenderedPageBreak/>
              <w:t xml:space="preserve">Управление административно-технического и муниципального </w:t>
            </w:r>
            <w:r w:rsidRPr="007004BB">
              <w:rPr>
                <w:color w:val="000000"/>
                <w:sz w:val="22"/>
                <w:szCs w:val="22"/>
                <w:shd w:val="clear" w:color="auto" w:fill="FFFFFF"/>
              </w:rPr>
              <w:lastRenderedPageBreak/>
              <w:t>контроля</w:t>
            </w:r>
          </w:p>
        </w:tc>
      </w:tr>
      <w:tr w:rsidR="00F63F06" w:rsidRPr="007004BB" w:rsidTr="00F63F06">
        <w:tc>
          <w:tcPr>
            <w:tcW w:w="564" w:type="dxa"/>
            <w:shd w:val="clear" w:color="auto" w:fill="auto"/>
          </w:tcPr>
          <w:p w:rsidR="00F63F06" w:rsidRPr="007004BB" w:rsidRDefault="00F63F06" w:rsidP="00BD5105">
            <w:pPr>
              <w:jc w:val="center"/>
              <w:rPr>
                <w:b/>
                <w:color w:val="000000"/>
                <w:sz w:val="22"/>
                <w:szCs w:val="22"/>
                <w:shd w:val="clear" w:color="auto" w:fill="FFFFFF"/>
              </w:rPr>
            </w:pPr>
            <w:r w:rsidRPr="007004BB">
              <w:rPr>
                <w:b/>
                <w:color w:val="000000"/>
                <w:sz w:val="22"/>
                <w:szCs w:val="22"/>
                <w:shd w:val="clear" w:color="auto" w:fill="FFFFFF"/>
              </w:rPr>
              <w:lastRenderedPageBreak/>
              <w:t>5</w:t>
            </w:r>
          </w:p>
        </w:tc>
        <w:tc>
          <w:tcPr>
            <w:tcW w:w="4127" w:type="dxa"/>
            <w:shd w:val="clear" w:color="auto" w:fill="auto"/>
          </w:tcPr>
          <w:p w:rsidR="00F63F06" w:rsidRPr="007004BB" w:rsidRDefault="00F63F06" w:rsidP="00BD5105">
            <w:pPr>
              <w:rPr>
                <w:b/>
                <w:sz w:val="22"/>
                <w:szCs w:val="22"/>
              </w:rPr>
            </w:pPr>
            <w:r w:rsidRPr="007004BB">
              <w:rPr>
                <w:b/>
                <w:sz w:val="22"/>
                <w:szCs w:val="22"/>
              </w:rPr>
              <w:t>Профилактический визит.</w:t>
            </w:r>
          </w:p>
          <w:p w:rsidR="00F63F06" w:rsidRPr="007004BB" w:rsidRDefault="00F63F06" w:rsidP="00BD5105">
            <w:pPr>
              <w:jc w:val="both"/>
              <w:rPr>
                <w:color w:val="000000"/>
                <w:sz w:val="22"/>
                <w:szCs w:val="22"/>
                <w:shd w:val="clear" w:color="auto" w:fill="FFFFFF"/>
              </w:rPr>
            </w:pPr>
            <w:r w:rsidRPr="007004BB">
              <w:rPr>
                <w:color w:val="000000"/>
                <w:sz w:val="22"/>
                <w:szCs w:val="22"/>
                <w:shd w:val="clear" w:color="auto" w:fill="FFFFFF"/>
              </w:rPr>
              <w:t xml:space="preserve">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w:t>
            </w:r>
            <w:proofErr w:type="gramStart"/>
            <w:r w:rsidRPr="007004BB">
              <w:rPr>
                <w:color w:val="000000"/>
                <w:sz w:val="22"/>
                <w:szCs w:val="22"/>
                <w:shd w:val="clear" w:color="auto" w:fill="FFFFFF"/>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roofErr w:type="gramEnd"/>
          </w:p>
        </w:tc>
        <w:tc>
          <w:tcPr>
            <w:tcW w:w="2427" w:type="dxa"/>
            <w:shd w:val="clear" w:color="auto" w:fill="auto"/>
          </w:tcPr>
          <w:p w:rsidR="00F63F06" w:rsidRPr="007004BB" w:rsidRDefault="00F63F06" w:rsidP="00BD5105">
            <w:pPr>
              <w:jc w:val="center"/>
              <w:rPr>
                <w:b/>
                <w:color w:val="000000"/>
                <w:sz w:val="22"/>
                <w:szCs w:val="22"/>
                <w:shd w:val="clear" w:color="auto" w:fill="FFFFFF"/>
              </w:rPr>
            </w:pPr>
            <w:r w:rsidRPr="007004BB">
              <w:rPr>
                <w:color w:val="000000"/>
                <w:sz w:val="22"/>
                <w:szCs w:val="22"/>
              </w:rPr>
              <w:t>В течение одного года со дня начала осуществления контролируемым лицом деятельности, которая или результаты которой являются объектами муниципального контроля</w:t>
            </w:r>
          </w:p>
        </w:tc>
        <w:tc>
          <w:tcPr>
            <w:tcW w:w="2238" w:type="dxa"/>
            <w:shd w:val="clear" w:color="auto" w:fill="auto"/>
          </w:tcPr>
          <w:p w:rsidR="00F63F06" w:rsidRPr="007004BB" w:rsidRDefault="00F63F06" w:rsidP="00BD5105">
            <w:pPr>
              <w:jc w:val="center"/>
              <w:rPr>
                <w:b/>
                <w:color w:val="000000"/>
                <w:sz w:val="22"/>
                <w:szCs w:val="22"/>
                <w:shd w:val="clear" w:color="auto" w:fill="FFFFFF"/>
              </w:rPr>
            </w:pPr>
            <w:r w:rsidRPr="007004BB">
              <w:rPr>
                <w:color w:val="000000"/>
                <w:sz w:val="22"/>
                <w:szCs w:val="22"/>
                <w:shd w:val="clear" w:color="auto" w:fill="FFFFFF"/>
              </w:rPr>
              <w:t>Управление административно-технического и муниципального контроля</w:t>
            </w:r>
          </w:p>
        </w:tc>
      </w:tr>
    </w:tbl>
    <w:p w:rsidR="00F63F06" w:rsidRDefault="00F63F06" w:rsidP="00F63F06">
      <w:pPr>
        <w:autoSpaceDE w:val="0"/>
        <w:autoSpaceDN w:val="0"/>
        <w:adjustRightInd w:val="0"/>
        <w:jc w:val="center"/>
        <w:rPr>
          <w:b/>
        </w:rPr>
      </w:pPr>
      <w:r w:rsidRPr="009E68B1">
        <w:rPr>
          <w:b/>
        </w:rPr>
        <w:lastRenderedPageBreak/>
        <w:t xml:space="preserve">Раздел 4. </w:t>
      </w:r>
      <w:r>
        <w:rPr>
          <w:b/>
        </w:rPr>
        <w:t>П</w:t>
      </w:r>
      <w:r w:rsidRPr="009E68B1">
        <w:rPr>
          <w:b/>
        </w:rPr>
        <w:t xml:space="preserve">оказатели результативности и эффективности </w:t>
      </w:r>
      <w:r>
        <w:rPr>
          <w:b/>
        </w:rPr>
        <w:t>П</w:t>
      </w:r>
      <w:r w:rsidRPr="009E68B1">
        <w:rPr>
          <w:b/>
        </w:rPr>
        <w:t xml:space="preserve">рограммы </w:t>
      </w:r>
    </w:p>
    <w:p w:rsidR="00F63F06" w:rsidRDefault="00F63F06" w:rsidP="00F63F06">
      <w:pPr>
        <w:autoSpaceDE w:val="0"/>
        <w:autoSpaceDN w:val="0"/>
        <w:adjustRightInd w:val="0"/>
        <w:jc w:val="center"/>
        <w:rPr>
          <w:b/>
        </w:rPr>
      </w:pPr>
    </w:p>
    <w:p w:rsidR="00F63F06" w:rsidRDefault="00F63F06" w:rsidP="00F63F06">
      <w:pPr>
        <w:autoSpaceDE w:val="0"/>
        <w:autoSpaceDN w:val="0"/>
        <w:adjustRightInd w:val="0"/>
        <w:ind w:firstLine="708"/>
        <w:jc w:val="both"/>
      </w:pPr>
      <w:r w:rsidRPr="002F0FEF">
        <w:t>Результатом проводимых в 202</w:t>
      </w:r>
      <w:r w:rsidR="00FC301D">
        <w:t>5</w:t>
      </w:r>
      <w:r w:rsidRPr="002F0FEF">
        <w:t xml:space="preserve"> году профилактических мероприятий стало достижение планируемых отчетных показателей оценки эффективности и результативности профилактических мероприятий</w:t>
      </w:r>
      <w: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379"/>
        <w:gridCol w:w="2410"/>
      </w:tblGrid>
      <w:tr w:rsidR="00F63F06" w:rsidRPr="00B66DD6" w:rsidTr="00F63F06">
        <w:tc>
          <w:tcPr>
            <w:tcW w:w="567" w:type="dxa"/>
            <w:vAlign w:val="center"/>
          </w:tcPr>
          <w:p w:rsidR="00F63F06" w:rsidRPr="00B66DD6" w:rsidRDefault="00F63F06" w:rsidP="00BD5105">
            <w:pPr>
              <w:spacing w:beforeAutospacing="1" w:afterAutospacing="1"/>
              <w:jc w:val="center"/>
              <w:rPr>
                <w:color w:val="000000"/>
                <w:sz w:val="22"/>
                <w:szCs w:val="22"/>
              </w:rPr>
            </w:pPr>
            <w:r w:rsidRPr="00B66DD6">
              <w:rPr>
                <w:color w:val="000000"/>
                <w:sz w:val="22"/>
                <w:szCs w:val="22"/>
              </w:rPr>
              <w:t>№</w:t>
            </w:r>
          </w:p>
          <w:p w:rsidR="00F63F06" w:rsidRPr="00B66DD6" w:rsidRDefault="00F63F06" w:rsidP="00BD5105">
            <w:pPr>
              <w:spacing w:beforeAutospacing="1" w:afterAutospacing="1"/>
              <w:jc w:val="center"/>
              <w:rPr>
                <w:color w:val="000000"/>
                <w:sz w:val="22"/>
                <w:szCs w:val="22"/>
              </w:rPr>
            </w:pPr>
            <w:proofErr w:type="gramStart"/>
            <w:r w:rsidRPr="00B66DD6">
              <w:rPr>
                <w:color w:val="000000"/>
                <w:sz w:val="22"/>
                <w:szCs w:val="22"/>
              </w:rPr>
              <w:t>п</w:t>
            </w:r>
            <w:proofErr w:type="gramEnd"/>
            <w:r w:rsidRPr="00B66DD6">
              <w:rPr>
                <w:color w:val="000000"/>
                <w:sz w:val="22"/>
                <w:szCs w:val="22"/>
              </w:rPr>
              <w:t>/п</w:t>
            </w:r>
          </w:p>
        </w:tc>
        <w:tc>
          <w:tcPr>
            <w:tcW w:w="6379" w:type="dxa"/>
            <w:vAlign w:val="center"/>
          </w:tcPr>
          <w:p w:rsidR="00F63F06" w:rsidRPr="00B66DD6" w:rsidRDefault="00F63F06" w:rsidP="00BD5105">
            <w:pPr>
              <w:spacing w:beforeAutospacing="1" w:afterAutospacing="1"/>
              <w:jc w:val="center"/>
              <w:rPr>
                <w:color w:val="000000"/>
                <w:sz w:val="22"/>
                <w:szCs w:val="22"/>
              </w:rPr>
            </w:pPr>
            <w:r w:rsidRPr="00B66DD6">
              <w:rPr>
                <w:color w:val="000000"/>
                <w:sz w:val="22"/>
                <w:szCs w:val="22"/>
              </w:rPr>
              <w:t>Наименование показателя</w:t>
            </w:r>
          </w:p>
        </w:tc>
        <w:tc>
          <w:tcPr>
            <w:tcW w:w="2410" w:type="dxa"/>
            <w:vAlign w:val="center"/>
          </w:tcPr>
          <w:p w:rsidR="00F63F06" w:rsidRPr="00B66DD6" w:rsidRDefault="00F63F06" w:rsidP="00BD5105">
            <w:pPr>
              <w:spacing w:beforeAutospacing="1" w:afterAutospacing="1"/>
              <w:jc w:val="center"/>
              <w:rPr>
                <w:color w:val="000000"/>
                <w:sz w:val="22"/>
                <w:szCs w:val="22"/>
              </w:rPr>
            </w:pPr>
            <w:r w:rsidRPr="00B66DD6">
              <w:rPr>
                <w:color w:val="000000"/>
                <w:sz w:val="22"/>
                <w:szCs w:val="22"/>
              </w:rPr>
              <w:t>Величина</w:t>
            </w:r>
          </w:p>
        </w:tc>
      </w:tr>
      <w:tr w:rsidR="00F63F06" w:rsidRPr="00B66DD6" w:rsidTr="00F63F06">
        <w:tc>
          <w:tcPr>
            <w:tcW w:w="567" w:type="dxa"/>
            <w:vAlign w:val="center"/>
          </w:tcPr>
          <w:p w:rsidR="00F63F06" w:rsidRPr="00B66DD6" w:rsidRDefault="00F63F06" w:rsidP="00BD5105">
            <w:pPr>
              <w:spacing w:beforeAutospacing="1" w:afterAutospacing="1"/>
              <w:jc w:val="center"/>
              <w:rPr>
                <w:color w:val="000000"/>
                <w:sz w:val="22"/>
                <w:szCs w:val="22"/>
              </w:rPr>
            </w:pPr>
            <w:r w:rsidRPr="00B66DD6">
              <w:rPr>
                <w:color w:val="000000"/>
                <w:sz w:val="22"/>
                <w:szCs w:val="22"/>
              </w:rPr>
              <w:t>1</w:t>
            </w:r>
          </w:p>
        </w:tc>
        <w:tc>
          <w:tcPr>
            <w:tcW w:w="6379" w:type="dxa"/>
          </w:tcPr>
          <w:p w:rsidR="00F63F06" w:rsidRPr="00B66DD6" w:rsidRDefault="00F63F06" w:rsidP="00BD5105">
            <w:pPr>
              <w:spacing w:beforeAutospacing="1" w:afterAutospacing="1"/>
              <w:jc w:val="both"/>
              <w:rPr>
                <w:color w:val="000000"/>
                <w:sz w:val="22"/>
                <w:szCs w:val="22"/>
              </w:rPr>
            </w:pPr>
            <w:r w:rsidRPr="00B66DD6">
              <w:rPr>
                <w:color w:val="000000"/>
                <w:sz w:val="22"/>
                <w:szCs w:val="22"/>
              </w:rPr>
              <w:t xml:space="preserve">Полнота информации, размещенной на официальном сайте </w:t>
            </w:r>
            <w:r>
              <w:rPr>
                <w:color w:val="000000"/>
                <w:sz w:val="22"/>
                <w:szCs w:val="22"/>
              </w:rPr>
              <w:t xml:space="preserve">Балахнинского муниципального округа в сети </w:t>
            </w:r>
            <w:r w:rsidRPr="00B66DD6">
              <w:rPr>
                <w:color w:val="000000"/>
                <w:sz w:val="22"/>
                <w:szCs w:val="22"/>
              </w:rPr>
              <w:t>«Интернет» в соответствии с частью 3 статьи 46 Федерального закона</w:t>
            </w:r>
            <w:r>
              <w:rPr>
                <w:color w:val="000000"/>
                <w:sz w:val="22"/>
                <w:szCs w:val="22"/>
              </w:rPr>
              <w:t xml:space="preserve"> № 248-ФЗ</w:t>
            </w:r>
            <w:r w:rsidRPr="00B66DD6">
              <w:rPr>
                <w:color w:val="000000"/>
                <w:sz w:val="22"/>
                <w:szCs w:val="22"/>
              </w:rPr>
              <w:t>.</w:t>
            </w:r>
          </w:p>
        </w:tc>
        <w:tc>
          <w:tcPr>
            <w:tcW w:w="2410" w:type="dxa"/>
            <w:vAlign w:val="center"/>
          </w:tcPr>
          <w:p w:rsidR="00F63F06" w:rsidRPr="00B66DD6" w:rsidRDefault="00F63F06" w:rsidP="00BD5105">
            <w:pPr>
              <w:spacing w:beforeAutospacing="1" w:afterAutospacing="1"/>
              <w:jc w:val="center"/>
              <w:rPr>
                <w:color w:val="000000"/>
                <w:sz w:val="22"/>
                <w:szCs w:val="22"/>
              </w:rPr>
            </w:pPr>
            <w:r w:rsidRPr="00B66DD6">
              <w:rPr>
                <w:color w:val="000000"/>
                <w:sz w:val="22"/>
                <w:szCs w:val="22"/>
              </w:rPr>
              <w:t>100 %</w:t>
            </w:r>
          </w:p>
        </w:tc>
      </w:tr>
      <w:tr w:rsidR="00F63F06" w:rsidRPr="00B66DD6" w:rsidTr="00F63F06">
        <w:trPr>
          <w:trHeight w:val="656"/>
        </w:trPr>
        <w:tc>
          <w:tcPr>
            <w:tcW w:w="567" w:type="dxa"/>
            <w:vAlign w:val="center"/>
          </w:tcPr>
          <w:p w:rsidR="00F63F06" w:rsidRPr="00B66DD6" w:rsidRDefault="00F63F06" w:rsidP="00BD5105">
            <w:pPr>
              <w:spacing w:beforeAutospacing="1" w:afterAutospacing="1"/>
              <w:jc w:val="center"/>
              <w:rPr>
                <w:color w:val="000000"/>
                <w:sz w:val="22"/>
                <w:szCs w:val="22"/>
              </w:rPr>
            </w:pPr>
            <w:r w:rsidRPr="00B66DD6">
              <w:rPr>
                <w:color w:val="000000"/>
                <w:sz w:val="22"/>
                <w:szCs w:val="22"/>
              </w:rPr>
              <w:t>2</w:t>
            </w:r>
          </w:p>
        </w:tc>
        <w:tc>
          <w:tcPr>
            <w:tcW w:w="6379" w:type="dxa"/>
          </w:tcPr>
          <w:p w:rsidR="00F63F06" w:rsidRPr="00B66DD6" w:rsidRDefault="00F63F06" w:rsidP="00BD5105">
            <w:pPr>
              <w:spacing w:beforeAutospacing="1" w:afterAutospacing="1"/>
              <w:jc w:val="both"/>
              <w:rPr>
                <w:color w:val="000000"/>
                <w:sz w:val="22"/>
                <w:szCs w:val="22"/>
              </w:rPr>
            </w:pPr>
            <w:r w:rsidRPr="00B66DD6">
              <w:rPr>
                <w:color w:val="000000"/>
                <w:sz w:val="22"/>
                <w:szCs w:val="22"/>
              </w:rPr>
              <w:t>Информированность контролируемых лиц о содержании обязательных требований</w:t>
            </w:r>
          </w:p>
        </w:tc>
        <w:tc>
          <w:tcPr>
            <w:tcW w:w="2410" w:type="dxa"/>
            <w:vAlign w:val="center"/>
          </w:tcPr>
          <w:p w:rsidR="00F63F06" w:rsidRPr="00B66DD6" w:rsidRDefault="00F63F06" w:rsidP="00BD5105">
            <w:pPr>
              <w:spacing w:beforeAutospacing="1" w:afterAutospacing="1"/>
              <w:jc w:val="center"/>
              <w:rPr>
                <w:color w:val="000000"/>
                <w:sz w:val="22"/>
                <w:szCs w:val="22"/>
              </w:rPr>
            </w:pPr>
            <w:r w:rsidRPr="00B66DD6">
              <w:rPr>
                <w:color w:val="000000"/>
                <w:sz w:val="22"/>
                <w:szCs w:val="22"/>
              </w:rPr>
              <w:t>не менее 80% опрошенных</w:t>
            </w:r>
          </w:p>
        </w:tc>
      </w:tr>
      <w:tr w:rsidR="00F63F06" w:rsidRPr="00B66DD6" w:rsidTr="00F63F06">
        <w:tc>
          <w:tcPr>
            <w:tcW w:w="567" w:type="dxa"/>
            <w:vAlign w:val="center"/>
          </w:tcPr>
          <w:p w:rsidR="00F63F06" w:rsidRPr="00B66DD6" w:rsidRDefault="00F63F06" w:rsidP="00BD5105">
            <w:pPr>
              <w:spacing w:beforeAutospacing="1" w:afterAutospacing="1"/>
              <w:jc w:val="center"/>
              <w:rPr>
                <w:color w:val="000000"/>
                <w:sz w:val="22"/>
                <w:szCs w:val="22"/>
              </w:rPr>
            </w:pPr>
            <w:r w:rsidRPr="00B66DD6">
              <w:rPr>
                <w:color w:val="000000"/>
                <w:sz w:val="22"/>
                <w:szCs w:val="22"/>
              </w:rPr>
              <w:t>3</w:t>
            </w:r>
          </w:p>
        </w:tc>
        <w:tc>
          <w:tcPr>
            <w:tcW w:w="6379" w:type="dxa"/>
          </w:tcPr>
          <w:p w:rsidR="00F63F06" w:rsidRPr="00B66DD6" w:rsidRDefault="00F63F06" w:rsidP="00BD5105">
            <w:pPr>
              <w:spacing w:beforeAutospacing="1" w:afterAutospacing="1"/>
              <w:jc w:val="both"/>
              <w:rPr>
                <w:color w:val="000000"/>
                <w:sz w:val="22"/>
                <w:szCs w:val="22"/>
              </w:rPr>
            </w:pPr>
            <w:r w:rsidRPr="00B66DD6">
              <w:rPr>
                <w:color w:val="000000"/>
                <w:sz w:val="22"/>
                <w:szCs w:val="22"/>
              </w:rPr>
              <w:t xml:space="preserve">Удовлетворенность обеспечением доступности информации о принятых и готовящихся изменениях обязательных требований, размещенной на официальном сайте </w:t>
            </w:r>
            <w:r>
              <w:rPr>
                <w:color w:val="000000"/>
                <w:sz w:val="22"/>
                <w:szCs w:val="22"/>
              </w:rPr>
              <w:t xml:space="preserve">Балахнинского муниципального округа в сети </w:t>
            </w:r>
            <w:r w:rsidRPr="00B66DD6">
              <w:rPr>
                <w:color w:val="000000"/>
                <w:sz w:val="22"/>
                <w:szCs w:val="22"/>
              </w:rPr>
              <w:t>«Интернет»</w:t>
            </w:r>
          </w:p>
        </w:tc>
        <w:tc>
          <w:tcPr>
            <w:tcW w:w="2410" w:type="dxa"/>
            <w:vAlign w:val="center"/>
          </w:tcPr>
          <w:p w:rsidR="00F63F06" w:rsidRPr="00B66DD6" w:rsidRDefault="00F63F06" w:rsidP="00BD5105">
            <w:pPr>
              <w:spacing w:beforeAutospacing="1" w:afterAutospacing="1"/>
              <w:jc w:val="center"/>
              <w:rPr>
                <w:color w:val="000000"/>
                <w:sz w:val="22"/>
                <w:szCs w:val="22"/>
              </w:rPr>
            </w:pPr>
            <w:r w:rsidRPr="00B66DD6">
              <w:rPr>
                <w:color w:val="000000"/>
                <w:sz w:val="22"/>
                <w:szCs w:val="22"/>
              </w:rPr>
              <w:t xml:space="preserve">не менее </w:t>
            </w:r>
            <w:r>
              <w:rPr>
                <w:color w:val="000000"/>
                <w:sz w:val="22"/>
                <w:szCs w:val="22"/>
              </w:rPr>
              <w:t>9</w:t>
            </w:r>
            <w:r w:rsidRPr="00B66DD6">
              <w:rPr>
                <w:color w:val="000000"/>
                <w:sz w:val="22"/>
                <w:szCs w:val="22"/>
              </w:rPr>
              <w:t>0% опрошенных</w:t>
            </w:r>
          </w:p>
          <w:p w:rsidR="00F63F06" w:rsidRPr="00B66DD6" w:rsidRDefault="00F63F06" w:rsidP="00BD5105">
            <w:pPr>
              <w:spacing w:beforeAutospacing="1" w:afterAutospacing="1"/>
              <w:jc w:val="center"/>
              <w:rPr>
                <w:color w:val="000000"/>
                <w:sz w:val="22"/>
                <w:szCs w:val="22"/>
              </w:rPr>
            </w:pPr>
          </w:p>
        </w:tc>
      </w:tr>
      <w:tr w:rsidR="00F63F06" w:rsidRPr="00B66DD6" w:rsidTr="00F63F06">
        <w:tc>
          <w:tcPr>
            <w:tcW w:w="567" w:type="dxa"/>
            <w:vAlign w:val="center"/>
          </w:tcPr>
          <w:p w:rsidR="00F63F06" w:rsidRPr="00B66DD6" w:rsidRDefault="00F63F06" w:rsidP="00BD5105">
            <w:pPr>
              <w:spacing w:beforeAutospacing="1" w:afterAutospacing="1"/>
              <w:jc w:val="center"/>
              <w:rPr>
                <w:color w:val="000000"/>
                <w:sz w:val="22"/>
                <w:szCs w:val="22"/>
              </w:rPr>
            </w:pPr>
            <w:r w:rsidRPr="00B66DD6">
              <w:rPr>
                <w:color w:val="000000"/>
                <w:sz w:val="22"/>
                <w:szCs w:val="22"/>
              </w:rPr>
              <w:t>4</w:t>
            </w:r>
          </w:p>
        </w:tc>
        <w:tc>
          <w:tcPr>
            <w:tcW w:w="6379" w:type="dxa"/>
          </w:tcPr>
          <w:p w:rsidR="00F63F06" w:rsidRPr="00B66DD6" w:rsidRDefault="00F63F06" w:rsidP="00BD5105">
            <w:pPr>
              <w:spacing w:beforeAutospacing="1" w:afterAutospacing="1"/>
              <w:jc w:val="both"/>
              <w:rPr>
                <w:color w:val="000000"/>
                <w:sz w:val="22"/>
                <w:szCs w:val="22"/>
              </w:rPr>
            </w:pPr>
            <w:r w:rsidRPr="00B66DD6">
              <w:rPr>
                <w:color w:val="000000"/>
                <w:sz w:val="22"/>
                <w:szCs w:val="22"/>
              </w:rPr>
              <w:t>Информированность контролируемых лиц о порядке проведения проверок, правах контролируемых лиц при проведении проверки</w:t>
            </w:r>
          </w:p>
        </w:tc>
        <w:tc>
          <w:tcPr>
            <w:tcW w:w="2410" w:type="dxa"/>
            <w:vAlign w:val="center"/>
          </w:tcPr>
          <w:p w:rsidR="00F63F06" w:rsidRPr="00B66DD6" w:rsidRDefault="00F63F06" w:rsidP="00BD5105">
            <w:pPr>
              <w:spacing w:beforeAutospacing="1" w:afterAutospacing="1"/>
              <w:jc w:val="center"/>
              <w:rPr>
                <w:color w:val="000000"/>
                <w:sz w:val="22"/>
                <w:szCs w:val="22"/>
              </w:rPr>
            </w:pPr>
            <w:r w:rsidRPr="00B66DD6">
              <w:rPr>
                <w:color w:val="000000"/>
                <w:sz w:val="22"/>
                <w:szCs w:val="22"/>
              </w:rPr>
              <w:t xml:space="preserve">не менее </w:t>
            </w:r>
            <w:r>
              <w:rPr>
                <w:color w:val="000000"/>
                <w:sz w:val="22"/>
                <w:szCs w:val="22"/>
              </w:rPr>
              <w:t>9</w:t>
            </w:r>
            <w:r w:rsidRPr="00B66DD6">
              <w:rPr>
                <w:color w:val="000000"/>
                <w:sz w:val="22"/>
                <w:szCs w:val="22"/>
              </w:rPr>
              <w:t>0% опрошенных</w:t>
            </w:r>
          </w:p>
        </w:tc>
      </w:tr>
      <w:tr w:rsidR="00F63F06" w:rsidRPr="00B66DD6" w:rsidTr="00F63F06">
        <w:tc>
          <w:tcPr>
            <w:tcW w:w="567" w:type="dxa"/>
            <w:vAlign w:val="center"/>
          </w:tcPr>
          <w:p w:rsidR="00F63F06" w:rsidRPr="00B66DD6" w:rsidRDefault="00F63F06" w:rsidP="00BD5105">
            <w:pPr>
              <w:spacing w:beforeAutospacing="1" w:afterAutospacing="1"/>
              <w:jc w:val="center"/>
              <w:rPr>
                <w:color w:val="000000"/>
                <w:sz w:val="22"/>
                <w:szCs w:val="22"/>
              </w:rPr>
            </w:pPr>
            <w:r w:rsidRPr="00B66DD6">
              <w:rPr>
                <w:color w:val="000000"/>
                <w:sz w:val="22"/>
                <w:szCs w:val="22"/>
              </w:rPr>
              <w:t>5</w:t>
            </w:r>
          </w:p>
        </w:tc>
        <w:tc>
          <w:tcPr>
            <w:tcW w:w="6379" w:type="dxa"/>
          </w:tcPr>
          <w:p w:rsidR="00F63F06" w:rsidRPr="00B66DD6" w:rsidRDefault="00F63F06" w:rsidP="00BD5105">
            <w:pPr>
              <w:spacing w:beforeAutospacing="1" w:afterAutospacing="1"/>
              <w:jc w:val="both"/>
              <w:rPr>
                <w:color w:val="000000"/>
                <w:sz w:val="22"/>
                <w:szCs w:val="22"/>
              </w:rPr>
            </w:pPr>
            <w:r w:rsidRPr="00B66DD6">
              <w:rPr>
                <w:color w:val="000000"/>
                <w:sz w:val="22"/>
                <w:szCs w:val="22"/>
              </w:rPr>
              <w:t>Выполнение профилактических программных мероприятий согласно перечню</w:t>
            </w:r>
          </w:p>
        </w:tc>
        <w:tc>
          <w:tcPr>
            <w:tcW w:w="2410" w:type="dxa"/>
            <w:vAlign w:val="center"/>
          </w:tcPr>
          <w:p w:rsidR="00F63F06" w:rsidRPr="00B66DD6" w:rsidRDefault="00F63F06" w:rsidP="00BD5105">
            <w:pPr>
              <w:spacing w:beforeAutospacing="1" w:afterAutospacing="1"/>
              <w:jc w:val="center"/>
              <w:rPr>
                <w:color w:val="000000"/>
                <w:sz w:val="22"/>
                <w:szCs w:val="22"/>
              </w:rPr>
            </w:pPr>
            <w:r w:rsidRPr="00B66DD6">
              <w:rPr>
                <w:color w:val="000000"/>
                <w:sz w:val="22"/>
                <w:szCs w:val="22"/>
              </w:rPr>
              <w:t>100% мероприятий, предусмотренных перечнем</w:t>
            </w:r>
          </w:p>
        </w:tc>
      </w:tr>
    </w:tbl>
    <w:p w:rsidR="00F63F06" w:rsidRPr="00BE35C0" w:rsidRDefault="00F63F06" w:rsidP="00F63F06">
      <w:pPr>
        <w:ind w:firstLine="709"/>
        <w:jc w:val="both"/>
        <w:rPr>
          <w:color w:val="000000"/>
        </w:rPr>
      </w:pPr>
      <w:r w:rsidRPr="00BE35C0">
        <w:rPr>
          <w:color w:val="000000"/>
        </w:rPr>
        <w:t>Финансирование исполнения функции по осуществлению муниципального контроля осуществляется в рамках бюджетных средств администрацией муниципального образования «</w:t>
      </w:r>
      <w:r>
        <w:rPr>
          <w:color w:val="000000"/>
        </w:rPr>
        <w:t xml:space="preserve">Балахнинский муниципальный </w:t>
      </w:r>
      <w:r w:rsidRPr="00BE35C0">
        <w:rPr>
          <w:color w:val="000000"/>
        </w:rPr>
        <w:t xml:space="preserve">округ», выделяемых на обеспечение текущей деятельности </w:t>
      </w:r>
      <w:r>
        <w:rPr>
          <w:color w:val="000000"/>
        </w:rPr>
        <w:t>Управления административно-технического и муниципального контроля</w:t>
      </w:r>
      <w:r w:rsidRPr="00BE35C0">
        <w:rPr>
          <w:color w:val="000000"/>
        </w:rPr>
        <w:t xml:space="preserve">. </w:t>
      </w:r>
    </w:p>
    <w:p w:rsidR="00F63F06" w:rsidRDefault="00F63F06" w:rsidP="00F63F06">
      <w:pPr>
        <w:ind w:firstLine="709"/>
        <w:jc w:val="both"/>
        <w:rPr>
          <w:color w:val="000000"/>
        </w:rPr>
      </w:pPr>
      <w:r w:rsidRPr="00BE35C0">
        <w:rPr>
          <w:color w:val="000000"/>
        </w:rPr>
        <w:t>Отдельное финансирование на проведение контрольных мероприятий и реализации настоящей программы не предусмотрено.</w:t>
      </w:r>
    </w:p>
    <w:p w:rsidR="00F63F06" w:rsidRDefault="00F63F06" w:rsidP="00F63F06">
      <w:pPr>
        <w:ind w:firstLine="709"/>
        <w:jc w:val="both"/>
        <w:rPr>
          <w:color w:val="000000"/>
        </w:rPr>
      </w:pPr>
      <w:r>
        <w:rPr>
          <w:color w:val="000000"/>
        </w:rPr>
        <w:t xml:space="preserve">Реализация Программы осуществляется путем исполнения организационных и профилактических мероприятий </w:t>
      </w:r>
      <w:proofErr w:type="gramStart"/>
      <w:r>
        <w:rPr>
          <w:color w:val="000000"/>
        </w:rPr>
        <w:t>в соответствии с Планом мероприятий по профилактике нарушений при осуществлении муниципального контроля на территории</w:t>
      </w:r>
      <w:proofErr w:type="gramEnd"/>
      <w:r>
        <w:rPr>
          <w:color w:val="000000"/>
        </w:rPr>
        <w:t xml:space="preserve"> Балахнинского муниципального округа Нижегородской области.</w:t>
      </w:r>
    </w:p>
    <w:p w:rsidR="00F63F06" w:rsidRPr="00BE35C0" w:rsidRDefault="00F63F06" w:rsidP="00F63F06">
      <w:pPr>
        <w:ind w:firstLine="709"/>
        <w:jc w:val="both"/>
        <w:rPr>
          <w:color w:val="000000"/>
        </w:rPr>
      </w:pPr>
      <w:r w:rsidRPr="00BE35C0">
        <w:rPr>
          <w:color w:val="000000"/>
        </w:rPr>
        <w:t xml:space="preserve">Текущее управление и </w:t>
      </w:r>
      <w:proofErr w:type="gramStart"/>
      <w:r w:rsidRPr="00BE35C0">
        <w:rPr>
          <w:color w:val="000000"/>
        </w:rPr>
        <w:t>контроль за</w:t>
      </w:r>
      <w:proofErr w:type="gramEnd"/>
      <w:r w:rsidRPr="00BE35C0">
        <w:rPr>
          <w:color w:val="000000"/>
        </w:rPr>
        <w:t xml:space="preserve"> ходом реализации Программы осуществляет </w:t>
      </w:r>
      <w:r w:rsidR="0007159B">
        <w:rPr>
          <w:color w:val="000000"/>
        </w:rPr>
        <w:t>первым заместителем главы администрации Балахнинского муниципального округа Нижегородской области</w:t>
      </w:r>
      <w:r w:rsidRPr="00BE35C0">
        <w:rPr>
          <w:color w:val="000000"/>
        </w:rPr>
        <w:t xml:space="preserve">. Ответственным исполнителем Программы является </w:t>
      </w:r>
      <w:r>
        <w:rPr>
          <w:color w:val="000000"/>
        </w:rPr>
        <w:t>Управления административно-технического и муниципального контроля</w:t>
      </w:r>
      <w:r w:rsidRPr="00BE35C0">
        <w:rPr>
          <w:color w:val="000000"/>
        </w:rPr>
        <w:t>.</w:t>
      </w:r>
    </w:p>
    <w:p w:rsidR="00F63F06" w:rsidRPr="00BE35C0" w:rsidRDefault="00F63F06" w:rsidP="00F63F06">
      <w:pPr>
        <w:ind w:firstLine="709"/>
        <w:jc w:val="both"/>
        <w:rPr>
          <w:color w:val="000000"/>
        </w:rPr>
      </w:pPr>
      <w:r w:rsidRPr="00BE35C0">
        <w:rPr>
          <w:color w:val="000000"/>
        </w:rPr>
        <w:t>Мониторинг реализации Программы осуществляется на регулярной основе.</w:t>
      </w:r>
    </w:p>
    <w:p w:rsidR="00F63F06" w:rsidRDefault="00F63F06" w:rsidP="00F63F06">
      <w:pPr>
        <w:ind w:firstLine="709"/>
        <w:jc w:val="both"/>
        <w:rPr>
          <w:color w:val="000000"/>
        </w:rPr>
      </w:pPr>
      <w:r w:rsidRPr="00BE35C0">
        <w:rPr>
          <w:color w:val="000000"/>
        </w:rPr>
        <w:t xml:space="preserve">Результаты профилактической работы включаются в ежегодные доклады об осуществлении муниципального контроля и </w:t>
      </w:r>
      <w:r>
        <w:rPr>
          <w:color w:val="000000"/>
        </w:rPr>
        <w:t>в о</w:t>
      </w:r>
      <w:r w:rsidRPr="00ED2766">
        <w:rPr>
          <w:color w:val="000000"/>
        </w:rPr>
        <w:t>бобщени</w:t>
      </w:r>
      <w:r>
        <w:rPr>
          <w:color w:val="000000"/>
        </w:rPr>
        <w:t>и</w:t>
      </w:r>
      <w:r w:rsidRPr="00ED2766">
        <w:rPr>
          <w:color w:val="000000"/>
        </w:rPr>
        <w:t xml:space="preserve"> практики осуществления муниципального контроля</w:t>
      </w:r>
      <w:r>
        <w:rPr>
          <w:color w:val="000000"/>
        </w:rPr>
        <w:t>, которые</w:t>
      </w:r>
      <w:r w:rsidRPr="00ED2766">
        <w:rPr>
          <w:color w:val="000000"/>
        </w:rPr>
        <w:t xml:space="preserve"> </w:t>
      </w:r>
      <w:r w:rsidRPr="00BE35C0">
        <w:rPr>
          <w:color w:val="000000"/>
        </w:rPr>
        <w:t xml:space="preserve">размещаются на официальном сайте </w:t>
      </w:r>
      <w:r>
        <w:rPr>
          <w:color w:val="000000"/>
        </w:rPr>
        <w:t>Балахнинского муниципального округа</w:t>
      </w:r>
      <w:r w:rsidRPr="00BE35C0">
        <w:rPr>
          <w:color w:val="000000"/>
        </w:rPr>
        <w:t xml:space="preserve"> в информационно-коммуникационной сети «Интернет».</w:t>
      </w:r>
    </w:p>
    <w:p w:rsidR="00FA6222" w:rsidRDefault="00F63F06" w:rsidP="00F63F06">
      <w:pPr>
        <w:ind w:firstLine="709"/>
        <w:jc w:val="center"/>
      </w:pPr>
      <w:r>
        <w:rPr>
          <w:color w:val="000000"/>
        </w:rPr>
        <w:t>_____________________________________</w:t>
      </w:r>
    </w:p>
    <w:sectPr w:rsidR="00FA6222" w:rsidSect="00BC59C5">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79B" w:rsidRDefault="00AE379B" w:rsidP="00BC59C5">
      <w:r>
        <w:separator/>
      </w:r>
    </w:p>
  </w:endnote>
  <w:endnote w:type="continuationSeparator" w:id="0">
    <w:p w:rsidR="00AE379B" w:rsidRDefault="00AE379B" w:rsidP="00BC5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79B" w:rsidRDefault="00AE379B" w:rsidP="00BC59C5">
      <w:r>
        <w:separator/>
      </w:r>
    </w:p>
  </w:footnote>
  <w:footnote w:type="continuationSeparator" w:id="0">
    <w:p w:rsidR="00AE379B" w:rsidRDefault="00AE379B" w:rsidP="00BC59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812182"/>
      <w:docPartObj>
        <w:docPartGallery w:val="Page Numbers (Top of Page)"/>
        <w:docPartUnique/>
      </w:docPartObj>
    </w:sdtPr>
    <w:sdtEndPr/>
    <w:sdtContent>
      <w:p w:rsidR="00BC59C5" w:rsidRDefault="00BC59C5">
        <w:pPr>
          <w:pStyle w:val="a5"/>
          <w:jc w:val="center"/>
        </w:pPr>
        <w:r>
          <w:fldChar w:fldCharType="begin"/>
        </w:r>
        <w:r>
          <w:instrText>PAGE   \* MERGEFORMAT</w:instrText>
        </w:r>
        <w:r>
          <w:fldChar w:fldCharType="separate"/>
        </w:r>
        <w:r w:rsidR="005412C8">
          <w:rPr>
            <w:noProof/>
          </w:rPr>
          <w:t>8</w:t>
        </w:r>
        <w:r>
          <w:fldChar w:fldCharType="end"/>
        </w:r>
      </w:p>
    </w:sdtContent>
  </w:sdt>
  <w:p w:rsidR="00BC59C5" w:rsidRDefault="00BC59C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14D9D"/>
    <w:multiLevelType w:val="hybridMultilevel"/>
    <w:tmpl w:val="0F1E487A"/>
    <w:lvl w:ilvl="0" w:tplc="E5105C12">
      <w:start w:val="1"/>
      <w:numFmt w:val="decimal"/>
      <w:lvlText w:val="%1)"/>
      <w:lvlJc w:val="left"/>
      <w:pPr>
        <w:ind w:left="927" w:hanging="36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F06"/>
    <w:rsid w:val="000441B4"/>
    <w:rsid w:val="0007159B"/>
    <w:rsid w:val="001B01BB"/>
    <w:rsid w:val="003467F6"/>
    <w:rsid w:val="003B69C7"/>
    <w:rsid w:val="003F19C5"/>
    <w:rsid w:val="00474B69"/>
    <w:rsid w:val="005412C8"/>
    <w:rsid w:val="00563DFD"/>
    <w:rsid w:val="00652761"/>
    <w:rsid w:val="00676748"/>
    <w:rsid w:val="007004BB"/>
    <w:rsid w:val="00735226"/>
    <w:rsid w:val="008E37D1"/>
    <w:rsid w:val="00921718"/>
    <w:rsid w:val="00AE379B"/>
    <w:rsid w:val="00B46DBA"/>
    <w:rsid w:val="00BC59C5"/>
    <w:rsid w:val="00C621C1"/>
    <w:rsid w:val="00D65AB9"/>
    <w:rsid w:val="00D808AE"/>
    <w:rsid w:val="00DF2059"/>
    <w:rsid w:val="00EE1324"/>
    <w:rsid w:val="00F31922"/>
    <w:rsid w:val="00F63F06"/>
    <w:rsid w:val="00FA6222"/>
    <w:rsid w:val="00FC30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F0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qFormat/>
    <w:rsid w:val="00F63F06"/>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F63F06"/>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Default">
    <w:name w:val="Default"/>
    <w:rsid w:val="00F63F06"/>
    <w:pPr>
      <w:autoSpaceDE w:val="0"/>
      <w:autoSpaceDN w:val="0"/>
      <w:adjustRightInd w:val="0"/>
      <w:spacing w:after="0" w:line="240" w:lineRule="auto"/>
    </w:pPr>
    <w:rPr>
      <w:rFonts w:ascii="Times New Roman" w:eastAsia="Times New Roman" w:hAnsi="Times New Roman" w:cs="Times New Roman"/>
      <w:color w:val="000000"/>
      <w:sz w:val="24"/>
      <w:szCs w:val="24"/>
      <w:lang w:eastAsia="ja-JP"/>
    </w:rPr>
  </w:style>
  <w:style w:type="paragraph" w:customStyle="1" w:styleId="Style7">
    <w:name w:val="Style7"/>
    <w:basedOn w:val="a"/>
    <w:uiPriority w:val="99"/>
    <w:rsid w:val="00F63F06"/>
    <w:pPr>
      <w:widowControl w:val="0"/>
      <w:autoSpaceDE w:val="0"/>
      <w:autoSpaceDN w:val="0"/>
      <w:adjustRightInd w:val="0"/>
    </w:pPr>
  </w:style>
  <w:style w:type="paragraph" w:customStyle="1" w:styleId="Style16">
    <w:name w:val="Style16"/>
    <w:basedOn w:val="a"/>
    <w:uiPriority w:val="99"/>
    <w:rsid w:val="00F63F06"/>
    <w:pPr>
      <w:widowControl w:val="0"/>
      <w:autoSpaceDE w:val="0"/>
      <w:autoSpaceDN w:val="0"/>
      <w:adjustRightInd w:val="0"/>
      <w:spacing w:line="322" w:lineRule="exact"/>
      <w:ind w:firstLine="562"/>
      <w:jc w:val="both"/>
    </w:pPr>
  </w:style>
  <w:style w:type="paragraph" w:customStyle="1" w:styleId="Style17">
    <w:name w:val="Style17"/>
    <w:basedOn w:val="a"/>
    <w:uiPriority w:val="99"/>
    <w:rsid w:val="00F63F06"/>
    <w:pPr>
      <w:widowControl w:val="0"/>
      <w:autoSpaceDE w:val="0"/>
      <w:autoSpaceDN w:val="0"/>
      <w:adjustRightInd w:val="0"/>
      <w:jc w:val="center"/>
    </w:pPr>
  </w:style>
  <w:style w:type="character" w:customStyle="1" w:styleId="FontStyle25">
    <w:name w:val="Font Style25"/>
    <w:uiPriority w:val="99"/>
    <w:rsid w:val="00F63F06"/>
    <w:rPr>
      <w:rFonts w:ascii="Times New Roman" w:hAnsi="Times New Roman" w:cs="Times New Roman"/>
      <w:sz w:val="26"/>
      <w:szCs w:val="26"/>
    </w:rPr>
  </w:style>
  <w:style w:type="paragraph" w:styleId="a3">
    <w:name w:val="Balloon Text"/>
    <w:basedOn w:val="a"/>
    <w:link w:val="a4"/>
    <w:uiPriority w:val="99"/>
    <w:semiHidden/>
    <w:unhideWhenUsed/>
    <w:rsid w:val="00921718"/>
    <w:rPr>
      <w:rFonts w:ascii="Tahoma" w:hAnsi="Tahoma" w:cs="Tahoma"/>
      <w:sz w:val="16"/>
      <w:szCs w:val="16"/>
    </w:rPr>
  </w:style>
  <w:style w:type="character" w:customStyle="1" w:styleId="a4">
    <w:name w:val="Текст выноски Знак"/>
    <w:basedOn w:val="a0"/>
    <w:link w:val="a3"/>
    <w:uiPriority w:val="99"/>
    <w:semiHidden/>
    <w:rsid w:val="00921718"/>
    <w:rPr>
      <w:rFonts w:ascii="Tahoma" w:eastAsia="Times New Roman" w:hAnsi="Tahoma" w:cs="Tahoma"/>
      <w:sz w:val="16"/>
      <w:szCs w:val="16"/>
      <w:lang w:eastAsia="ru-RU"/>
    </w:rPr>
  </w:style>
  <w:style w:type="paragraph" w:styleId="a5">
    <w:name w:val="header"/>
    <w:basedOn w:val="a"/>
    <w:link w:val="a6"/>
    <w:uiPriority w:val="99"/>
    <w:unhideWhenUsed/>
    <w:rsid w:val="00BC59C5"/>
    <w:pPr>
      <w:tabs>
        <w:tab w:val="center" w:pos="4677"/>
        <w:tab w:val="right" w:pos="9355"/>
      </w:tabs>
    </w:pPr>
  </w:style>
  <w:style w:type="character" w:customStyle="1" w:styleId="a6">
    <w:name w:val="Верхний колонтитул Знак"/>
    <w:basedOn w:val="a0"/>
    <w:link w:val="a5"/>
    <w:uiPriority w:val="99"/>
    <w:rsid w:val="00BC59C5"/>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C59C5"/>
    <w:pPr>
      <w:tabs>
        <w:tab w:val="center" w:pos="4677"/>
        <w:tab w:val="right" w:pos="9355"/>
      </w:tabs>
    </w:pPr>
  </w:style>
  <w:style w:type="character" w:customStyle="1" w:styleId="a8">
    <w:name w:val="Нижний колонтитул Знак"/>
    <w:basedOn w:val="a0"/>
    <w:link w:val="a7"/>
    <w:uiPriority w:val="99"/>
    <w:rsid w:val="00BC59C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F0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qFormat/>
    <w:rsid w:val="00F63F06"/>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F63F06"/>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Default">
    <w:name w:val="Default"/>
    <w:rsid w:val="00F63F06"/>
    <w:pPr>
      <w:autoSpaceDE w:val="0"/>
      <w:autoSpaceDN w:val="0"/>
      <w:adjustRightInd w:val="0"/>
      <w:spacing w:after="0" w:line="240" w:lineRule="auto"/>
    </w:pPr>
    <w:rPr>
      <w:rFonts w:ascii="Times New Roman" w:eastAsia="Times New Roman" w:hAnsi="Times New Roman" w:cs="Times New Roman"/>
      <w:color w:val="000000"/>
      <w:sz w:val="24"/>
      <w:szCs w:val="24"/>
      <w:lang w:eastAsia="ja-JP"/>
    </w:rPr>
  </w:style>
  <w:style w:type="paragraph" w:customStyle="1" w:styleId="Style7">
    <w:name w:val="Style7"/>
    <w:basedOn w:val="a"/>
    <w:uiPriority w:val="99"/>
    <w:rsid w:val="00F63F06"/>
    <w:pPr>
      <w:widowControl w:val="0"/>
      <w:autoSpaceDE w:val="0"/>
      <w:autoSpaceDN w:val="0"/>
      <w:adjustRightInd w:val="0"/>
    </w:pPr>
  </w:style>
  <w:style w:type="paragraph" w:customStyle="1" w:styleId="Style16">
    <w:name w:val="Style16"/>
    <w:basedOn w:val="a"/>
    <w:uiPriority w:val="99"/>
    <w:rsid w:val="00F63F06"/>
    <w:pPr>
      <w:widowControl w:val="0"/>
      <w:autoSpaceDE w:val="0"/>
      <w:autoSpaceDN w:val="0"/>
      <w:adjustRightInd w:val="0"/>
      <w:spacing w:line="322" w:lineRule="exact"/>
      <w:ind w:firstLine="562"/>
      <w:jc w:val="both"/>
    </w:pPr>
  </w:style>
  <w:style w:type="paragraph" w:customStyle="1" w:styleId="Style17">
    <w:name w:val="Style17"/>
    <w:basedOn w:val="a"/>
    <w:uiPriority w:val="99"/>
    <w:rsid w:val="00F63F06"/>
    <w:pPr>
      <w:widowControl w:val="0"/>
      <w:autoSpaceDE w:val="0"/>
      <w:autoSpaceDN w:val="0"/>
      <w:adjustRightInd w:val="0"/>
      <w:jc w:val="center"/>
    </w:pPr>
  </w:style>
  <w:style w:type="character" w:customStyle="1" w:styleId="FontStyle25">
    <w:name w:val="Font Style25"/>
    <w:uiPriority w:val="99"/>
    <w:rsid w:val="00F63F06"/>
    <w:rPr>
      <w:rFonts w:ascii="Times New Roman" w:hAnsi="Times New Roman" w:cs="Times New Roman"/>
      <w:sz w:val="26"/>
      <w:szCs w:val="26"/>
    </w:rPr>
  </w:style>
  <w:style w:type="paragraph" w:styleId="a3">
    <w:name w:val="Balloon Text"/>
    <w:basedOn w:val="a"/>
    <w:link w:val="a4"/>
    <w:uiPriority w:val="99"/>
    <w:semiHidden/>
    <w:unhideWhenUsed/>
    <w:rsid w:val="00921718"/>
    <w:rPr>
      <w:rFonts w:ascii="Tahoma" w:hAnsi="Tahoma" w:cs="Tahoma"/>
      <w:sz w:val="16"/>
      <w:szCs w:val="16"/>
    </w:rPr>
  </w:style>
  <w:style w:type="character" w:customStyle="1" w:styleId="a4">
    <w:name w:val="Текст выноски Знак"/>
    <w:basedOn w:val="a0"/>
    <w:link w:val="a3"/>
    <w:uiPriority w:val="99"/>
    <w:semiHidden/>
    <w:rsid w:val="00921718"/>
    <w:rPr>
      <w:rFonts w:ascii="Tahoma" w:eastAsia="Times New Roman" w:hAnsi="Tahoma" w:cs="Tahoma"/>
      <w:sz w:val="16"/>
      <w:szCs w:val="16"/>
      <w:lang w:eastAsia="ru-RU"/>
    </w:rPr>
  </w:style>
  <w:style w:type="paragraph" w:styleId="a5">
    <w:name w:val="header"/>
    <w:basedOn w:val="a"/>
    <w:link w:val="a6"/>
    <w:uiPriority w:val="99"/>
    <w:unhideWhenUsed/>
    <w:rsid w:val="00BC59C5"/>
    <w:pPr>
      <w:tabs>
        <w:tab w:val="center" w:pos="4677"/>
        <w:tab w:val="right" w:pos="9355"/>
      </w:tabs>
    </w:pPr>
  </w:style>
  <w:style w:type="character" w:customStyle="1" w:styleId="a6">
    <w:name w:val="Верхний колонтитул Знак"/>
    <w:basedOn w:val="a0"/>
    <w:link w:val="a5"/>
    <w:uiPriority w:val="99"/>
    <w:rsid w:val="00BC59C5"/>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C59C5"/>
    <w:pPr>
      <w:tabs>
        <w:tab w:val="center" w:pos="4677"/>
        <w:tab w:val="right" w:pos="9355"/>
      </w:tabs>
    </w:pPr>
  </w:style>
  <w:style w:type="character" w:customStyle="1" w:styleId="a8">
    <w:name w:val="Нижний колонтитул Знак"/>
    <w:basedOn w:val="a0"/>
    <w:link w:val="a7"/>
    <w:uiPriority w:val="99"/>
    <w:rsid w:val="00BC59C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9A7079807B6321875332E4C13F730D0B72B65DB970FE55DD98605EECB13D92C91AE33F7F9A769CF398FDCA8953q6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913B50C05406FBC5E132327A1117BD898C7B929ECA774552EDC042E07449A93354314E0088C6E9570D479A2A3179148C18E2650CF2C25609S4N2U" TargetMode="External"/><Relationship Id="rId5" Type="http://schemas.openxmlformats.org/officeDocument/2006/relationships/webSettings" Target="webSettings.xml"/><Relationship Id="rId10" Type="http://schemas.openxmlformats.org/officeDocument/2006/relationships/hyperlink" Target="consultantplus://offline/ref=913B50C05406FBC5E132327A1117BD898C7B929ECA774552EDC042E07449A93354314E0088C6E9570D479A2A3179148C18E2650CF2C25609S4N2U" TargetMode="External"/><Relationship Id="rId4" Type="http://schemas.openxmlformats.org/officeDocument/2006/relationships/settings" Target="settings.xml"/><Relationship Id="rId9" Type="http://schemas.openxmlformats.org/officeDocument/2006/relationships/hyperlink" Target="consultantplus://offline/ref=913B50C05406FBC5E132327A1117BD898C7B929ECA774552EDC042E07449A93354314E0088C6E9570D479A2A3179148C18E2650CF2C25609S4N2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4378</Words>
  <Characters>24960</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Постникова Ольга Павловна</dc:creator>
  <cp:lastModifiedBy>Постникова Ольга Павловна</cp:lastModifiedBy>
  <cp:revision>13</cp:revision>
  <cp:lastPrinted>2026-02-05T07:31:00Z</cp:lastPrinted>
  <dcterms:created xsi:type="dcterms:W3CDTF">2023-09-19T12:17:00Z</dcterms:created>
  <dcterms:modified xsi:type="dcterms:W3CDTF">2026-02-05T07:31:00Z</dcterms:modified>
</cp:coreProperties>
</file>